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EB6" w:rsidRDefault="00DB5019">
      <w:pPr>
        <w:spacing w:after="0" w:line="259" w:lineRule="auto"/>
        <w:ind w:left="0" w:right="4" w:firstLine="0"/>
        <w:jc w:val="right"/>
      </w:pPr>
      <w:bookmarkStart w:id="0" w:name="_GoBack"/>
      <w:bookmarkEnd w:id="0"/>
      <w:proofErr w:type="gramStart"/>
      <w:r>
        <w:rPr>
          <w:b/>
          <w:sz w:val="28"/>
        </w:rPr>
        <w:t>П</w:t>
      </w:r>
      <w:proofErr w:type="gramEnd"/>
      <w:r>
        <w:rPr>
          <w:b/>
          <w:sz w:val="28"/>
        </w:rPr>
        <w:t xml:space="preserve"> Р О Е К Т </w:t>
      </w:r>
    </w:p>
    <w:p w:rsidR="000E7EB6" w:rsidRDefault="00DB5019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0E7EB6" w:rsidRDefault="00DB5019">
      <w:pPr>
        <w:spacing w:after="103" w:line="244" w:lineRule="auto"/>
        <w:ind w:left="0" w:right="7270" w:firstLine="0"/>
        <w:jc w:val="left"/>
      </w:pPr>
      <w:r>
        <w:rPr>
          <w:sz w:val="28"/>
        </w:rPr>
        <w:t xml:space="preserve">                                          </w:t>
      </w:r>
      <w:r>
        <w:t xml:space="preserve"> </w:t>
      </w:r>
    </w:p>
    <w:p w:rsidR="000E7EB6" w:rsidRDefault="00DB5019">
      <w:pPr>
        <w:spacing w:after="0" w:line="259" w:lineRule="auto"/>
        <w:ind w:left="85" w:firstLine="0"/>
        <w:jc w:val="center"/>
      </w:pPr>
      <w:r>
        <w:rPr>
          <w:sz w:val="36"/>
        </w:rPr>
        <w:t xml:space="preserve"> </w:t>
      </w:r>
    </w:p>
    <w:p w:rsidR="000E7EB6" w:rsidRDefault="00DB5019">
      <w:pPr>
        <w:spacing w:after="0" w:line="259" w:lineRule="auto"/>
        <w:ind w:left="85" w:firstLine="0"/>
        <w:jc w:val="center"/>
      </w:pPr>
      <w:r>
        <w:rPr>
          <w:sz w:val="36"/>
        </w:rPr>
        <w:t xml:space="preserve"> </w:t>
      </w:r>
    </w:p>
    <w:p w:rsidR="000E7EB6" w:rsidRDefault="00DB5019">
      <w:pPr>
        <w:spacing w:after="0" w:line="259" w:lineRule="auto"/>
        <w:ind w:left="85" w:firstLine="0"/>
        <w:jc w:val="center"/>
      </w:pPr>
      <w:r>
        <w:rPr>
          <w:sz w:val="36"/>
        </w:rPr>
        <w:t xml:space="preserve"> </w:t>
      </w:r>
    </w:p>
    <w:p w:rsidR="000E7EB6" w:rsidRDefault="00DB5019">
      <w:pPr>
        <w:spacing w:after="0" w:line="259" w:lineRule="auto"/>
        <w:ind w:left="85" w:firstLine="0"/>
        <w:jc w:val="center"/>
      </w:pPr>
      <w:r>
        <w:rPr>
          <w:sz w:val="36"/>
        </w:rPr>
        <w:t xml:space="preserve"> </w:t>
      </w:r>
    </w:p>
    <w:p w:rsidR="000E7EB6" w:rsidRDefault="00DB5019">
      <w:pPr>
        <w:spacing w:after="0" w:line="259" w:lineRule="auto"/>
        <w:ind w:left="85" w:firstLine="0"/>
        <w:jc w:val="center"/>
      </w:pPr>
      <w:r>
        <w:rPr>
          <w:sz w:val="36"/>
        </w:rPr>
        <w:t xml:space="preserve"> </w:t>
      </w:r>
    </w:p>
    <w:p w:rsidR="000E7EB6" w:rsidRDefault="00DB5019">
      <w:pPr>
        <w:spacing w:after="0" w:line="259" w:lineRule="auto"/>
        <w:ind w:left="85" w:firstLine="0"/>
        <w:jc w:val="center"/>
      </w:pPr>
      <w:r>
        <w:rPr>
          <w:sz w:val="36"/>
        </w:rPr>
        <w:t xml:space="preserve"> </w:t>
      </w:r>
    </w:p>
    <w:p w:rsidR="000E7EB6" w:rsidRDefault="00DB5019">
      <w:pPr>
        <w:spacing w:after="0" w:line="259" w:lineRule="auto"/>
        <w:ind w:left="85" w:firstLine="0"/>
        <w:jc w:val="center"/>
      </w:pPr>
      <w:r>
        <w:rPr>
          <w:sz w:val="36"/>
        </w:rPr>
        <w:t xml:space="preserve"> </w:t>
      </w:r>
    </w:p>
    <w:p w:rsidR="000E7EB6" w:rsidRDefault="00DB5019">
      <w:pPr>
        <w:spacing w:after="0" w:line="259" w:lineRule="auto"/>
        <w:ind w:left="85" w:firstLine="0"/>
        <w:jc w:val="center"/>
      </w:pPr>
      <w:r>
        <w:rPr>
          <w:sz w:val="36"/>
        </w:rPr>
        <w:t xml:space="preserve"> </w:t>
      </w:r>
    </w:p>
    <w:p w:rsidR="000E7EB6" w:rsidRDefault="00DB5019">
      <w:pPr>
        <w:spacing w:after="31" w:line="259" w:lineRule="auto"/>
        <w:ind w:left="85" w:firstLine="0"/>
        <w:jc w:val="center"/>
      </w:pPr>
      <w:r>
        <w:rPr>
          <w:sz w:val="36"/>
        </w:rPr>
        <w:t xml:space="preserve"> </w:t>
      </w:r>
    </w:p>
    <w:p w:rsidR="005441A8" w:rsidRDefault="007E59E6" w:rsidP="005441A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Муниципальная программа </w:t>
      </w:r>
    </w:p>
    <w:p w:rsidR="005441A8" w:rsidRDefault="005441A8" w:rsidP="005441A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59E6">
        <w:rPr>
          <w:rFonts w:ascii="Times New Roman" w:hAnsi="Times New Roman" w:cs="Times New Roman"/>
          <w:b/>
          <w:sz w:val="24"/>
          <w:szCs w:val="24"/>
        </w:rPr>
        <w:t>«Формирование комфортной городской среды»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441A8" w:rsidRDefault="005441A8" w:rsidP="005441A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 «</w:t>
      </w:r>
      <w:r w:rsidR="007E59E6">
        <w:rPr>
          <w:rFonts w:ascii="Times New Roman" w:hAnsi="Times New Roman" w:cs="Times New Roman"/>
          <w:b/>
          <w:sz w:val="24"/>
          <w:szCs w:val="24"/>
        </w:rPr>
        <w:t>Поселок Чернышевский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7E59E6">
        <w:rPr>
          <w:rFonts w:ascii="Times New Roman" w:hAnsi="Times New Roman" w:cs="Times New Roman"/>
          <w:b/>
          <w:sz w:val="24"/>
          <w:szCs w:val="24"/>
        </w:rPr>
        <w:t>Мирнинского района Р</w:t>
      </w:r>
      <w:proofErr w:type="gramStart"/>
      <w:r w:rsidR="007E59E6">
        <w:rPr>
          <w:rFonts w:ascii="Times New Roman" w:hAnsi="Times New Roman" w:cs="Times New Roman"/>
          <w:b/>
          <w:sz w:val="24"/>
          <w:szCs w:val="24"/>
        </w:rPr>
        <w:t>С(</w:t>
      </w:r>
      <w:proofErr w:type="gramEnd"/>
      <w:r w:rsidR="007E59E6">
        <w:rPr>
          <w:rFonts w:ascii="Times New Roman" w:hAnsi="Times New Roman" w:cs="Times New Roman"/>
          <w:b/>
          <w:sz w:val="24"/>
          <w:szCs w:val="24"/>
        </w:rPr>
        <w:t>Я)</w:t>
      </w:r>
    </w:p>
    <w:p w:rsidR="007E59E6" w:rsidRDefault="007E59E6" w:rsidP="005441A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2018 – 2022 годы. </w:t>
      </w:r>
    </w:p>
    <w:p w:rsidR="000E7EB6" w:rsidRDefault="00DB5019">
      <w:pPr>
        <w:spacing w:after="0" w:line="259" w:lineRule="auto"/>
        <w:ind w:left="85" w:firstLine="0"/>
        <w:jc w:val="center"/>
      </w:pPr>
      <w:r>
        <w:rPr>
          <w:sz w:val="36"/>
        </w:rPr>
        <w:t xml:space="preserve"> </w:t>
      </w:r>
    </w:p>
    <w:p w:rsidR="000E7EB6" w:rsidRDefault="00DB5019">
      <w:pPr>
        <w:spacing w:after="0" w:line="259" w:lineRule="auto"/>
        <w:ind w:left="85" w:firstLine="0"/>
        <w:jc w:val="center"/>
      </w:pPr>
      <w:r>
        <w:rPr>
          <w:sz w:val="36"/>
        </w:rPr>
        <w:t xml:space="preserve"> </w:t>
      </w:r>
    </w:p>
    <w:p w:rsidR="000E7EB6" w:rsidRDefault="00DB5019">
      <w:pPr>
        <w:spacing w:after="0" w:line="259" w:lineRule="auto"/>
        <w:ind w:left="0" w:firstLine="0"/>
        <w:jc w:val="left"/>
      </w:pPr>
      <w:r>
        <w:t xml:space="preserve"> </w:t>
      </w:r>
    </w:p>
    <w:p w:rsidR="000E7EB6" w:rsidRDefault="00DB5019">
      <w:pPr>
        <w:spacing w:after="0" w:line="259" w:lineRule="auto"/>
        <w:ind w:left="0" w:firstLine="0"/>
        <w:jc w:val="left"/>
      </w:pPr>
      <w:r>
        <w:t xml:space="preserve"> </w:t>
      </w:r>
    </w:p>
    <w:p w:rsidR="000E7EB6" w:rsidRDefault="00DB5019">
      <w:pPr>
        <w:spacing w:after="0" w:line="259" w:lineRule="auto"/>
        <w:ind w:left="0" w:firstLine="0"/>
        <w:jc w:val="left"/>
      </w:pPr>
      <w:r>
        <w:t xml:space="preserve"> </w:t>
      </w:r>
    </w:p>
    <w:p w:rsidR="000E7EB6" w:rsidRDefault="00DB5019">
      <w:pPr>
        <w:spacing w:after="0" w:line="259" w:lineRule="auto"/>
        <w:ind w:left="0" w:firstLine="0"/>
        <w:jc w:val="left"/>
      </w:pPr>
      <w:r>
        <w:t xml:space="preserve"> </w:t>
      </w:r>
    </w:p>
    <w:p w:rsidR="000E7EB6" w:rsidRDefault="00DB5019">
      <w:pPr>
        <w:spacing w:after="0" w:line="259" w:lineRule="auto"/>
        <w:ind w:left="0" w:firstLine="0"/>
        <w:jc w:val="left"/>
      </w:pPr>
      <w:r>
        <w:t xml:space="preserve"> </w:t>
      </w:r>
    </w:p>
    <w:p w:rsidR="000E7EB6" w:rsidRDefault="00DB5019">
      <w:pPr>
        <w:spacing w:after="14" w:line="259" w:lineRule="auto"/>
        <w:ind w:left="0" w:firstLine="0"/>
        <w:jc w:val="left"/>
      </w:pPr>
      <w:r>
        <w:t xml:space="preserve"> </w:t>
      </w:r>
    </w:p>
    <w:p w:rsidR="000E7EB6" w:rsidRDefault="00DB5019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0E7EB6" w:rsidRDefault="00DB5019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0E7EB6" w:rsidRDefault="00DB5019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0E7EB6" w:rsidRDefault="00DB5019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0E7EB6" w:rsidRDefault="00DB5019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0E7EB6" w:rsidRDefault="00DB5019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0E7EB6" w:rsidRDefault="00DB5019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0E7EB6" w:rsidRDefault="00DB5019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0E7EB6" w:rsidRDefault="00DB5019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0E7EB6" w:rsidRDefault="00DB5019">
      <w:pPr>
        <w:spacing w:after="0" w:line="259" w:lineRule="auto"/>
        <w:ind w:left="66" w:firstLine="0"/>
        <w:jc w:val="center"/>
      </w:pPr>
      <w:r>
        <w:rPr>
          <w:sz w:val="28"/>
        </w:rPr>
        <w:t xml:space="preserve"> </w:t>
      </w:r>
    </w:p>
    <w:p w:rsidR="000E7EB6" w:rsidRDefault="00DB5019">
      <w:pPr>
        <w:spacing w:after="0" w:line="259" w:lineRule="auto"/>
        <w:ind w:left="66" w:firstLine="0"/>
        <w:jc w:val="center"/>
      </w:pPr>
      <w:r>
        <w:rPr>
          <w:sz w:val="28"/>
        </w:rPr>
        <w:t xml:space="preserve"> </w:t>
      </w:r>
    </w:p>
    <w:p w:rsidR="000E7EB6" w:rsidRDefault="00DB5019">
      <w:pPr>
        <w:spacing w:after="0" w:line="259" w:lineRule="auto"/>
        <w:ind w:left="66" w:firstLine="0"/>
        <w:jc w:val="center"/>
      </w:pPr>
      <w:r>
        <w:rPr>
          <w:sz w:val="28"/>
        </w:rPr>
        <w:t xml:space="preserve"> </w:t>
      </w:r>
    </w:p>
    <w:p w:rsidR="000E7EB6" w:rsidRDefault="00DB5019">
      <w:pPr>
        <w:spacing w:after="0" w:line="259" w:lineRule="auto"/>
        <w:ind w:left="66" w:firstLine="0"/>
        <w:jc w:val="center"/>
      </w:pPr>
      <w:r>
        <w:rPr>
          <w:sz w:val="28"/>
        </w:rPr>
        <w:t xml:space="preserve"> </w:t>
      </w:r>
    </w:p>
    <w:p w:rsidR="000E7EB6" w:rsidRDefault="00DB5019">
      <w:pPr>
        <w:spacing w:after="22" w:line="259" w:lineRule="auto"/>
        <w:ind w:left="66" w:firstLine="0"/>
        <w:jc w:val="center"/>
        <w:rPr>
          <w:sz w:val="28"/>
        </w:rPr>
      </w:pPr>
      <w:r>
        <w:rPr>
          <w:sz w:val="28"/>
        </w:rPr>
        <w:t xml:space="preserve"> </w:t>
      </w:r>
    </w:p>
    <w:p w:rsidR="005441A8" w:rsidRDefault="005441A8">
      <w:pPr>
        <w:spacing w:after="22" w:line="259" w:lineRule="auto"/>
        <w:ind w:left="66" w:firstLine="0"/>
        <w:jc w:val="center"/>
        <w:rPr>
          <w:sz w:val="28"/>
        </w:rPr>
      </w:pPr>
    </w:p>
    <w:p w:rsidR="005441A8" w:rsidRDefault="005441A8">
      <w:pPr>
        <w:spacing w:after="22" w:line="259" w:lineRule="auto"/>
        <w:ind w:left="66" w:firstLine="0"/>
        <w:jc w:val="center"/>
        <w:rPr>
          <w:sz w:val="28"/>
        </w:rPr>
      </w:pPr>
    </w:p>
    <w:p w:rsidR="005441A8" w:rsidRDefault="005441A8">
      <w:pPr>
        <w:spacing w:after="22" w:line="259" w:lineRule="auto"/>
        <w:ind w:left="66" w:firstLine="0"/>
        <w:jc w:val="center"/>
        <w:rPr>
          <w:sz w:val="28"/>
        </w:rPr>
      </w:pPr>
    </w:p>
    <w:p w:rsidR="005441A8" w:rsidRDefault="005441A8">
      <w:pPr>
        <w:spacing w:after="22" w:line="259" w:lineRule="auto"/>
        <w:ind w:left="66" w:firstLine="0"/>
        <w:jc w:val="center"/>
        <w:rPr>
          <w:sz w:val="28"/>
        </w:rPr>
      </w:pPr>
    </w:p>
    <w:p w:rsidR="005441A8" w:rsidRDefault="005441A8">
      <w:pPr>
        <w:spacing w:after="22" w:line="259" w:lineRule="auto"/>
        <w:ind w:left="66" w:firstLine="0"/>
        <w:jc w:val="center"/>
        <w:rPr>
          <w:sz w:val="28"/>
        </w:rPr>
      </w:pPr>
    </w:p>
    <w:p w:rsidR="005441A8" w:rsidRDefault="005441A8">
      <w:pPr>
        <w:spacing w:after="22" w:line="259" w:lineRule="auto"/>
        <w:ind w:left="66" w:firstLine="0"/>
        <w:jc w:val="center"/>
      </w:pPr>
    </w:p>
    <w:p w:rsidR="005E2885" w:rsidRDefault="005E2885">
      <w:pPr>
        <w:spacing w:after="0" w:line="259" w:lineRule="auto"/>
        <w:ind w:left="0" w:right="4" w:firstLine="0"/>
        <w:jc w:val="center"/>
        <w:rPr>
          <w:sz w:val="28"/>
        </w:rPr>
      </w:pPr>
    </w:p>
    <w:p w:rsidR="005E2885" w:rsidRDefault="005E2885">
      <w:pPr>
        <w:spacing w:after="0" w:line="259" w:lineRule="auto"/>
        <w:ind w:left="0" w:right="4" w:firstLine="0"/>
        <w:jc w:val="center"/>
        <w:rPr>
          <w:sz w:val="28"/>
        </w:rPr>
      </w:pPr>
    </w:p>
    <w:p w:rsidR="005E2885" w:rsidRDefault="005E2885">
      <w:pPr>
        <w:spacing w:after="0" w:line="259" w:lineRule="auto"/>
        <w:ind w:left="0" w:right="4" w:firstLine="0"/>
        <w:jc w:val="center"/>
        <w:rPr>
          <w:sz w:val="28"/>
        </w:rPr>
      </w:pPr>
    </w:p>
    <w:p w:rsidR="000E7EB6" w:rsidRDefault="00DB5019">
      <w:pPr>
        <w:spacing w:after="0" w:line="259" w:lineRule="auto"/>
        <w:ind w:left="0" w:right="4" w:firstLine="0"/>
        <w:jc w:val="center"/>
      </w:pPr>
      <w:r>
        <w:rPr>
          <w:sz w:val="28"/>
        </w:rPr>
        <w:t xml:space="preserve">2017 год </w:t>
      </w:r>
    </w:p>
    <w:p w:rsidR="000E7EB6" w:rsidRDefault="00DB5019">
      <w:pPr>
        <w:spacing w:after="0" w:line="259" w:lineRule="auto"/>
        <w:ind w:left="0" w:firstLine="0"/>
        <w:jc w:val="left"/>
      </w:pPr>
      <w:r>
        <w:rPr>
          <w:sz w:val="28"/>
        </w:rPr>
        <w:lastRenderedPageBreak/>
        <w:t xml:space="preserve"> </w:t>
      </w:r>
    </w:p>
    <w:p w:rsidR="000E7EB6" w:rsidRDefault="00DB5019">
      <w:pPr>
        <w:spacing w:after="0" w:line="259" w:lineRule="auto"/>
        <w:ind w:left="0" w:firstLine="0"/>
        <w:jc w:val="left"/>
        <w:rPr>
          <w:sz w:val="28"/>
        </w:rPr>
      </w:pPr>
      <w:r>
        <w:rPr>
          <w:sz w:val="28"/>
        </w:rPr>
        <w:t xml:space="preserve"> </w:t>
      </w:r>
    </w:p>
    <w:tbl>
      <w:tblPr>
        <w:tblW w:w="10930" w:type="dxa"/>
        <w:tblInd w:w="93" w:type="dxa"/>
        <w:tblLook w:val="04A0" w:firstRow="1" w:lastRow="0" w:firstColumn="1" w:lastColumn="0" w:noHBand="0" w:noVBand="1"/>
      </w:tblPr>
      <w:tblGrid>
        <w:gridCol w:w="3940"/>
        <w:gridCol w:w="6990"/>
      </w:tblGrid>
      <w:tr w:rsidR="006E1456" w:rsidRPr="006E1456" w:rsidTr="00406547">
        <w:trPr>
          <w:trHeight w:val="720"/>
        </w:trPr>
        <w:tc>
          <w:tcPr>
            <w:tcW w:w="10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456" w:rsidRPr="006E1456" w:rsidRDefault="007E59E6" w:rsidP="00406547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eastAsiaTheme="minorHAnsi"/>
                <w:b/>
                <w:color w:val="auto"/>
                <w:sz w:val="28"/>
                <w:szCs w:val="28"/>
                <w:lang w:eastAsia="en-US"/>
              </w:rPr>
              <w:t>ПАСПОРТ</w:t>
            </w:r>
          </w:p>
        </w:tc>
      </w:tr>
      <w:tr w:rsidR="006E1456" w:rsidRPr="006E1456" w:rsidTr="00406547">
        <w:trPr>
          <w:trHeight w:val="300"/>
        </w:trPr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456" w:rsidRPr="006E1456" w:rsidRDefault="006E1456" w:rsidP="006E1456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6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456" w:rsidRPr="006E1456" w:rsidRDefault="006E1456" w:rsidP="006E1456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406547" w:rsidRPr="006E1456" w:rsidTr="00406547">
        <w:trPr>
          <w:trHeight w:val="956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6547" w:rsidRDefault="00406547">
            <w:pPr>
              <w:jc w:val="center"/>
              <w:rPr>
                <w:szCs w:val="24"/>
              </w:rPr>
            </w:pPr>
            <w:r>
              <w:t>Наименование</w:t>
            </w:r>
            <w:r>
              <w:br/>
              <w:t xml:space="preserve">Муниципальной Программы </w:t>
            </w:r>
          </w:p>
        </w:tc>
        <w:tc>
          <w:tcPr>
            <w:tcW w:w="6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6547" w:rsidRDefault="00406547">
            <w:pPr>
              <w:jc w:val="center"/>
              <w:rPr>
                <w:szCs w:val="24"/>
              </w:rPr>
            </w:pPr>
            <w:r>
              <w:t>Муниципальная программа</w:t>
            </w:r>
            <w:r>
              <w:br/>
              <w:t>"Формирование комфортной среды</w:t>
            </w:r>
            <w:r>
              <w:br/>
              <w:t xml:space="preserve"> МО "Поселок Чернышевский Р</w:t>
            </w:r>
            <w:proofErr w:type="gramStart"/>
            <w:r>
              <w:t>С(</w:t>
            </w:r>
            <w:proofErr w:type="gramEnd"/>
            <w:r>
              <w:t>Я) на 2018 - 2022 годы"</w:t>
            </w:r>
          </w:p>
        </w:tc>
      </w:tr>
      <w:tr w:rsidR="00406547" w:rsidRPr="006E1456" w:rsidTr="005E2885">
        <w:trPr>
          <w:trHeight w:val="126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6547" w:rsidRDefault="00406547">
            <w:pPr>
              <w:jc w:val="center"/>
              <w:rPr>
                <w:szCs w:val="24"/>
              </w:rPr>
            </w:pPr>
            <w:r>
              <w:t>Цели</w:t>
            </w:r>
            <w:r>
              <w:br/>
              <w:t xml:space="preserve">Муниципальной Программы 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6547" w:rsidRDefault="00406547" w:rsidP="005E2885">
            <w:pPr>
              <w:jc w:val="left"/>
              <w:rPr>
                <w:szCs w:val="24"/>
              </w:rPr>
            </w:pPr>
            <w:r>
              <w:t xml:space="preserve">Повышение уровня качества и комфорта дворовых </w:t>
            </w:r>
            <w:r>
              <w:br/>
              <w:t>территорий МО "Поселок Чернышевский"</w:t>
            </w:r>
            <w:r>
              <w:br/>
              <w:t>Благоустройство территорий общего пользования</w:t>
            </w:r>
            <w:r>
              <w:br/>
              <w:t>(площади, скверы, парки, улицы)</w:t>
            </w:r>
          </w:p>
        </w:tc>
      </w:tr>
      <w:tr w:rsidR="00406547" w:rsidRPr="006E1456" w:rsidTr="005E2885">
        <w:trPr>
          <w:trHeight w:val="2806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6547" w:rsidRDefault="00406547">
            <w:pPr>
              <w:jc w:val="center"/>
              <w:rPr>
                <w:szCs w:val="24"/>
              </w:rPr>
            </w:pPr>
            <w:r>
              <w:t>Задачи</w:t>
            </w:r>
            <w:r>
              <w:br/>
              <w:t xml:space="preserve">Муниципальной Программы 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6547" w:rsidRDefault="00406547" w:rsidP="005E2885">
            <w:pPr>
              <w:tabs>
                <w:tab w:val="left" w:pos="6065"/>
              </w:tabs>
              <w:ind w:right="-606"/>
              <w:jc w:val="left"/>
              <w:rPr>
                <w:szCs w:val="24"/>
              </w:rPr>
            </w:pPr>
            <w:r>
              <w:t>1.Обеспечение формирования единых подходов и ключевых приоритетов формирование комфортной городской среды.</w:t>
            </w:r>
            <w:r>
              <w:br/>
              <w:t>2.Создание условий для вовлечения населения в формирование и поддержание качества комфортной среды в поселении.</w:t>
            </w:r>
            <w:r>
              <w:br/>
              <w:t>3. Создание механизмов вовлеченности заинтересованных лиц в реализацию мероприятий по благоустройству территории поселения.</w:t>
            </w:r>
            <w:r>
              <w:br/>
              <w:t>4.Обеспечение финансирования на производство</w:t>
            </w:r>
            <w:r>
              <w:br/>
              <w:t xml:space="preserve">работ </w:t>
            </w:r>
            <w:proofErr w:type="spellStart"/>
            <w:proofErr w:type="gramStart"/>
            <w:r>
              <w:t>по-этапно</w:t>
            </w:r>
            <w:proofErr w:type="spellEnd"/>
            <w:proofErr w:type="gramEnd"/>
            <w:r>
              <w:t xml:space="preserve"> до 2022 года. </w:t>
            </w:r>
          </w:p>
        </w:tc>
      </w:tr>
      <w:tr w:rsidR="00406547" w:rsidRPr="006E1456" w:rsidTr="005E2885">
        <w:trPr>
          <w:trHeight w:val="182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6547" w:rsidRDefault="00406547">
            <w:pPr>
              <w:jc w:val="center"/>
              <w:rPr>
                <w:szCs w:val="24"/>
              </w:rPr>
            </w:pPr>
            <w:r>
              <w:t>Целевые показатели</w:t>
            </w:r>
            <w:r>
              <w:br/>
              <w:t xml:space="preserve">Муниципальной Программы 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6547" w:rsidRDefault="00406547" w:rsidP="005E2885">
            <w:pPr>
              <w:jc w:val="left"/>
              <w:rPr>
                <w:szCs w:val="24"/>
              </w:rPr>
            </w:pPr>
            <w:r>
              <w:t>1.Количество благоустроенных дворовых территорий.</w:t>
            </w:r>
            <w:r>
              <w:br/>
              <w:t>2.Доля благоустроенных дворовых территорий от</w:t>
            </w:r>
            <w:r>
              <w:br/>
              <w:t>общего количества дворовых территорий.</w:t>
            </w:r>
            <w:r>
              <w:br/>
              <w:t>3.Площадь благоустроенных территорий общего пользования.</w:t>
            </w:r>
            <w:r>
              <w:br/>
              <w:t>4. Доля площади благоустроенных территорий</w:t>
            </w:r>
            <w:r>
              <w:br/>
              <w:t>общего пользования.</w:t>
            </w:r>
          </w:p>
        </w:tc>
      </w:tr>
      <w:tr w:rsidR="00406547" w:rsidRPr="006E1456" w:rsidTr="00406547">
        <w:trPr>
          <w:trHeight w:val="63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6547" w:rsidRDefault="00406547">
            <w:pPr>
              <w:jc w:val="center"/>
              <w:rPr>
                <w:szCs w:val="24"/>
              </w:rPr>
            </w:pPr>
            <w:r>
              <w:t>Координатор</w:t>
            </w:r>
            <w:r>
              <w:br/>
              <w:t xml:space="preserve">Муниципальной Программы 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6547" w:rsidRDefault="00406547">
            <w:pPr>
              <w:jc w:val="center"/>
              <w:rPr>
                <w:szCs w:val="24"/>
              </w:rPr>
            </w:pPr>
            <w:r>
              <w:t>Администрация МО "Поселок Чернышевский"</w:t>
            </w:r>
          </w:p>
        </w:tc>
      </w:tr>
      <w:tr w:rsidR="00406547" w:rsidRPr="006E1456" w:rsidTr="00406547">
        <w:trPr>
          <w:trHeight w:val="63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6547" w:rsidRDefault="00406547">
            <w:pPr>
              <w:jc w:val="center"/>
              <w:rPr>
                <w:szCs w:val="24"/>
              </w:rPr>
            </w:pPr>
            <w:r>
              <w:t>Заказчик</w:t>
            </w:r>
            <w:r>
              <w:br/>
              <w:t xml:space="preserve">Муниципальной Программы 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6547" w:rsidRDefault="00406547">
            <w:pPr>
              <w:jc w:val="center"/>
              <w:rPr>
                <w:szCs w:val="24"/>
              </w:rPr>
            </w:pPr>
            <w:r>
              <w:t>Администрация МО "Поселок Чернышевский"</w:t>
            </w:r>
          </w:p>
        </w:tc>
      </w:tr>
      <w:tr w:rsidR="00406547" w:rsidRPr="006E1456" w:rsidTr="00406547">
        <w:trPr>
          <w:trHeight w:val="63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6547" w:rsidRDefault="00406547">
            <w:pPr>
              <w:jc w:val="center"/>
              <w:rPr>
                <w:szCs w:val="24"/>
              </w:rPr>
            </w:pPr>
            <w:r>
              <w:t>Сроки реализации</w:t>
            </w:r>
            <w:r>
              <w:br/>
              <w:t xml:space="preserve">Муниципальной Программы 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6547" w:rsidRDefault="00406547">
            <w:pPr>
              <w:jc w:val="center"/>
              <w:rPr>
                <w:szCs w:val="24"/>
              </w:rPr>
            </w:pPr>
            <w:r>
              <w:t>2018 - 2022 годы.</w:t>
            </w:r>
          </w:p>
        </w:tc>
      </w:tr>
      <w:tr w:rsidR="00406547" w:rsidRPr="006E1456" w:rsidTr="00406547">
        <w:trPr>
          <w:trHeight w:val="63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6547" w:rsidRDefault="00406547">
            <w:pPr>
              <w:jc w:val="center"/>
              <w:rPr>
                <w:szCs w:val="24"/>
              </w:rPr>
            </w:pPr>
            <w:r>
              <w:t>Разработчик</w:t>
            </w:r>
            <w:r>
              <w:br/>
              <w:t xml:space="preserve">Муниципальной Программы 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6547" w:rsidRDefault="00406547">
            <w:pPr>
              <w:jc w:val="center"/>
              <w:rPr>
                <w:szCs w:val="24"/>
              </w:rPr>
            </w:pPr>
            <w:r>
              <w:t>МКУ "УЖКХ"</w:t>
            </w:r>
          </w:p>
        </w:tc>
      </w:tr>
      <w:tr w:rsidR="00406547" w:rsidRPr="006E1456" w:rsidTr="00406547">
        <w:trPr>
          <w:trHeight w:val="405"/>
        </w:trPr>
        <w:tc>
          <w:tcPr>
            <w:tcW w:w="3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6547" w:rsidRDefault="00406547">
            <w:pPr>
              <w:jc w:val="center"/>
              <w:rPr>
                <w:szCs w:val="24"/>
              </w:rPr>
            </w:pPr>
            <w:r>
              <w:t>Источник финансирования</w:t>
            </w:r>
            <w:r>
              <w:br/>
              <w:t xml:space="preserve">Муниципальной Программы 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6547" w:rsidRDefault="00406547">
            <w:pPr>
              <w:jc w:val="center"/>
              <w:rPr>
                <w:szCs w:val="24"/>
              </w:rPr>
            </w:pPr>
            <w:r>
              <w:t>Расходы 2018 -2022 годы (</w:t>
            </w:r>
            <w:proofErr w:type="spellStart"/>
            <w:r>
              <w:t>тыс</w:t>
            </w:r>
            <w:proofErr w:type="gramStart"/>
            <w:r>
              <w:t>.р</w:t>
            </w:r>
            <w:proofErr w:type="gramEnd"/>
            <w:r>
              <w:t>уб</w:t>
            </w:r>
            <w:proofErr w:type="spellEnd"/>
            <w:r>
              <w:t>.)</w:t>
            </w:r>
          </w:p>
        </w:tc>
      </w:tr>
      <w:tr w:rsidR="00406547" w:rsidRPr="006E1456" w:rsidTr="00406547">
        <w:trPr>
          <w:trHeight w:val="480"/>
        </w:trPr>
        <w:tc>
          <w:tcPr>
            <w:tcW w:w="3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6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>
              <w:t xml:space="preserve">Объем </w:t>
            </w:r>
            <w:proofErr w:type="spellStart"/>
            <w:r>
              <w:t>финасирования</w:t>
            </w:r>
            <w:proofErr w:type="spellEnd"/>
            <w:r>
              <w:t xml:space="preserve">: </w:t>
            </w:r>
          </w:p>
        </w:tc>
      </w:tr>
      <w:tr w:rsidR="00406547" w:rsidRPr="006E1456" w:rsidTr="00406547">
        <w:trPr>
          <w:trHeight w:val="315"/>
        </w:trPr>
        <w:tc>
          <w:tcPr>
            <w:tcW w:w="3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6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t>в том числе по источникам финансирования:</w:t>
            </w:r>
          </w:p>
        </w:tc>
      </w:tr>
      <w:tr w:rsidR="00406547" w:rsidRPr="006E1456" w:rsidTr="00406547">
        <w:trPr>
          <w:trHeight w:val="315"/>
        </w:trPr>
        <w:tc>
          <w:tcPr>
            <w:tcW w:w="3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6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>
              <w:t>из федерального бюджета</w:t>
            </w:r>
            <w:proofErr w:type="gramStart"/>
            <w:r>
              <w:t xml:space="preserve"> :</w:t>
            </w:r>
            <w:proofErr w:type="gramEnd"/>
          </w:p>
        </w:tc>
      </w:tr>
      <w:tr w:rsidR="00406547" w:rsidRPr="006E1456" w:rsidTr="00406547">
        <w:trPr>
          <w:trHeight w:val="315"/>
        </w:trPr>
        <w:tc>
          <w:tcPr>
            <w:tcW w:w="3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6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>
              <w:t>из республиканского бюджета</w:t>
            </w:r>
            <w:proofErr w:type="gramStart"/>
            <w:r>
              <w:t xml:space="preserve"> :</w:t>
            </w:r>
            <w:proofErr w:type="gramEnd"/>
          </w:p>
        </w:tc>
      </w:tr>
      <w:tr w:rsidR="00406547" w:rsidRPr="006E1456" w:rsidTr="00406547">
        <w:trPr>
          <w:trHeight w:val="315"/>
        </w:trPr>
        <w:tc>
          <w:tcPr>
            <w:tcW w:w="3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6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>
              <w:t>из местного бюджета</w:t>
            </w:r>
            <w:proofErr w:type="gramStart"/>
            <w:r>
              <w:t xml:space="preserve"> :</w:t>
            </w:r>
            <w:proofErr w:type="gramEnd"/>
          </w:p>
        </w:tc>
      </w:tr>
      <w:tr w:rsidR="00406547" w:rsidRPr="006E1456" w:rsidTr="00406547">
        <w:trPr>
          <w:trHeight w:val="315"/>
        </w:trPr>
        <w:tc>
          <w:tcPr>
            <w:tcW w:w="3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6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>
              <w:t>из внебюджетных источников</w:t>
            </w:r>
            <w:proofErr w:type="gramStart"/>
            <w:r>
              <w:t xml:space="preserve"> :</w:t>
            </w:r>
            <w:proofErr w:type="gramEnd"/>
          </w:p>
        </w:tc>
      </w:tr>
      <w:tr w:rsidR="00406547" w:rsidRPr="006E1456" w:rsidTr="00406547">
        <w:trPr>
          <w:trHeight w:val="315"/>
        </w:trPr>
        <w:tc>
          <w:tcPr>
            <w:tcW w:w="3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6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>
              <w:t>по годам реализации:</w:t>
            </w:r>
          </w:p>
        </w:tc>
      </w:tr>
      <w:tr w:rsidR="00406547" w:rsidRPr="006E1456" w:rsidTr="00406547">
        <w:trPr>
          <w:trHeight w:val="315"/>
        </w:trPr>
        <w:tc>
          <w:tcPr>
            <w:tcW w:w="3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6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>
              <w:t>на 2018 год:</w:t>
            </w:r>
          </w:p>
        </w:tc>
      </w:tr>
      <w:tr w:rsidR="00406547" w:rsidRPr="006E1456" w:rsidTr="00420F92">
        <w:trPr>
          <w:trHeight w:val="315"/>
        </w:trPr>
        <w:tc>
          <w:tcPr>
            <w:tcW w:w="3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6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>
              <w:t>на 2019 год:</w:t>
            </w:r>
          </w:p>
        </w:tc>
      </w:tr>
      <w:tr w:rsidR="00406547" w:rsidRPr="006E1456" w:rsidTr="00420F92">
        <w:trPr>
          <w:trHeight w:val="315"/>
        </w:trPr>
        <w:tc>
          <w:tcPr>
            <w:tcW w:w="3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6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>
              <w:t>на 2020 год:</w:t>
            </w:r>
          </w:p>
        </w:tc>
      </w:tr>
      <w:tr w:rsidR="00406547" w:rsidRPr="006E1456" w:rsidTr="00420F92">
        <w:trPr>
          <w:trHeight w:val="315"/>
        </w:trPr>
        <w:tc>
          <w:tcPr>
            <w:tcW w:w="3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6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>
              <w:t>на 2021 год:</w:t>
            </w:r>
          </w:p>
        </w:tc>
      </w:tr>
      <w:tr w:rsidR="00406547" w:rsidRPr="006E1456" w:rsidTr="005E2885">
        <w:trPr>
          <w:trHeight w:val="315"/>
        </w:trPr>
        <w:tc>
          <w:tcPr>
            <w:tcW w:w="3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6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6547" w:rsidRPr="006E1456" w:rsidRDefault="00406547" w:rsidP="006E145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>
              <w:t>на 2022 год:</w:t>
            </w:r>
          </w:p>
        </w:tc>
      </w:tr>
      <w:tr w:rsidR="00406547" w:rsidRPr="006E1456" w:rsidTr="005E2885">
        <w:trPr>
          <w:trHeight w:val="3961"/>
        </w:trPr>
        <w:tc>
          <w:tcPr>
            <w:tcW w:w="39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6547" w:rsidRDefault="00406547">
            <w:pPr>
              <w:jc w:val="center"/>
              <w:rPr>
                <w:szCs w:val="24"/>
              </w:rPr>
            </w:pPr>
            <w:r>
              <w:t>Ожидаемые результаты</w:t>
            </w:r>
            <w:r>
              <w:br/>
              <w:t xml:space="preserve">Муниципальной Программы </w:t>
            </w:r>
          </w:p>
        </w:tc>
        <w:tc>
          <w:tcPr>
            <w:tcW w:w="6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6547" w:rsidRDefault="00406547" w:rsidP="005E2885">
            <w:pPr>
              <w:jc w:val="left"/>
              <w:rPr>
                <w:szCs w:val="24"/>
              </w:rPr>
            </w:pPr>
            <w:r>
              <w:t>1. Увеличение количества обустроенных дворовых</w:t>
            </w:r>
            <w:r>
              <w:br/>
              <w:t>территорий.</w:t>
            </w:r>
            <w:r>
              <w:br/>
              <w:t>2. Улучшение придомовых территорий, общественных пространств.</w:t>
            </w:r>
            <w:r>
              <w:br/>
              <w:t>3.Улучшение и устройство детских игровых площадок.</w:t>
            </w:r>
            <w:r>
              <w:br/>
              <w:t>4. Приведение объектов благоустройства дворовых и общественных территорий общего пользование в</w:t>
            </w:r>
            <w:r>
              <w:br/>
              <w:t>соответствие с современными требованиями.</w:t>
            </w:r>
            <w:r>
              <w:br/>
              <w:t>5. Повышение уровня эстетичности дворовых и общественных территорий на территории поселения.</w:t>
            </w:r>
            <w:r>
              <w:br/>
              <w:t>6.Улучшение санитарного состояния на территории поселения.</w:t>
            </w:r>
            <w:r>
              <w:br/>
              <w:t>7. Улучшение состояние внутриквартальных проездов и тротуаров.</w:t>
            </w:r>
            <w:r>
              <w:br/>
              <w:t xml:space="preserve">8. Создание комфортного, развивающегося поселения.  </w:t>
            </w:r>
          </w:p>
        </w:tc>
      </w:tr>
    </w:tbl>
    <w:p w:rsidR="006E1456" w:rsidRDefault="006E1456" w:rsidP="006E1456"/>
    <w:p w:rsidR="006E1456" w:rsidRDefault="006E1456" w:rsidP="006E1456"/>
    <w:p w:rsidR="006E1456" w:rsidRDefault="006E1456" w:rsidP="006E1456"/>
    <w:p w:rsidR="005E2885" w:rsidRDefault="005E2885" w:rsidP="00145A74">
      <w:pPr>
        <w:spacing w:after="21" w:line="259" w:lineRule="auto"/>
        <w:ind w:left="142" w:firstLine="0"/>
        <w:jc w:val="left"/>
      </w:pPr>
      <w:r>
        <w:t xml:space="preserve">                                                      </w:t>
      </w:r>
      <w:r w:rsidRPr="005E2885">
        <w:rPr>
          <w:b/>
        </w:rPr>
        <w:t>1.  Нормативно – правовое обеспечение.</w:t>
      </w:r>
    </w:p>
    <w:p w:rsidR="005E2885" w:rsidRDefault="005E2885" w:rsidP="005E2885">
      <w:r>
        <w:t>Муниципальная программа «Формирование комфортной городской среды на территории МО «Поселок Чернышевский» на 2018 – 20200 годы составлена в соответствии с действующим законодательством и следующими нормативными правовыми актами:</w:t>
      </w:r>
    </w:p>
    <w:p w:rsidR="005E2885" w:rsidRDefault="005E2885" w:rsidP="005E2885">
      <w:r>
        <w:t xml:space="preserve">                       1.Федеральный закон от 6 октября 2003 года </w:t>
      </w:r>
      <w:r w:rsidR="00C829BD">
        <w:t>№131 «Об общих принципах организации местного самоуправления в Российской Федерации»;</w:t>
      </w:r>
    </w:p>
    <w:p w:rsidR="00C829BD" w:rsidRDefault="00C829BD" w:rsidP="005E2885">
      <w:r>
        <w:t xml:space="preserve">                       2.Методические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2018 -2022 годы от 6 апреля 2017 года № 691/пр</w:t>
      </w:r>
      <w:r w:rsidR="0063406E">
        <w:t>.;</w:t>
      </w:r>
    </w:p>
    <w:p w:rsidR="0063406E" w:rsidRDefault="0063406E" w:rsidP="005E2885">
      <w:r>
        <w:t xml:space="preserve">                       3.Протокол заседания президиума Совета при Президенте Российской Федерации по стратегическому развитию и приоритетным проектам под председательством Д.А. Медведева от 19 сентября 2016 года № 4; Протокол А-1-8862 от 26 сентября 2016 года;</w:t>
      </w:r>
    </w:p>
    <w:p w:rsidR="0063406E" w:rsidRDefault="0063406E" w:rsidP="005E2885">
      <w:r>
        <w:t xml:space="preserve">                       4.Указ Главы Республики Саха (Якутия) от 16 марта 2017 года № 1802 «О внесении изменений в государственную программу Республики Саха (Якутия) «обеспечение качественными жилищно-коммунальными услугами и развитие электроэнергетики на 2012-2019 годы», утвержденную</w:t>
      </w:r>
      <w:r w:rsidR="0029773C">
        <w:t xml:space="preserve"> Указом Президента Республики Саха (Якутия) от 12 октября 2011 года № 970;</w:t>
      </w:r>
    </w:p>
    <w:p w:rsidR="00DF5709" w:rsidRDefault="0029773C" w:rsidP="005E2885">
      <w:r>
        <w:t xml:space="preserve">                        5.Методические рекомендации по проведению инвентаризации дворовых и общественных территорий (с учетом и физического состояния), </w:t>
      </w:r>
      <w:proofErr w:type="gramStart"/>
      <w:r>
        <w:t>об</w:t>
      </w:r>
      <w:proofErr w:type="gramEnd"/>
      <w:r>
        <w:t xml:space="preserve"> создании рабочей комиссии для проведения инвентаризации дворовых и общественных территорий (распоряжение от </w:t>
      </w:r>
      <w:r w:rsidR="00DF5709">
        <w:t>14 июля 2017 года № 186).</w:t>
      </w:r>
    </w:p>
    <w:p w:rsidR="00DF5709" w:rsidRDefault="00DF5709" w:rsidP="005E2885">
      <w:r>
        <w:t xml:space="preserve">                       6.Приказ Министерства строительства и ЖКХ РФ от 13 апреля 2017 года № 711/</w:t>
      </w:r>
      <w:proofErr w:type="spellStart"/>
      <w:proofErr w:type="gramStart"/>
      <w:r>
        <w:t>пр</w:t>
      </w:r>
      <w:proofErr w:type="spellEnd"/>
      <w:proofErr w:type="gramEnd"/>
      <w:r>
        <w:t xml:space="preserve"> «Об утверждении методических рекомендаций для подготовки правил благоустройства территорий поселений, городских округов, внутригородских районов.</w:t>
      </w:r>
    </w:p>
    <w:p w:rsidR="0029773C" w:rsidRDefault="00DF5709" w:rsidP="005E2885">
      <w:r>
        <w:t xml:space="preserve">                       7.Правила предоставления и </w:t>
      </w:r>
      <w:r w:rsidR="00E15C9C">
        <w:t>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утверждено постановлением Правительства Российской Федерации от 10 февраля 2017 года № 169.</w:t>
      </w:r>
      <w:r w:rsidR="0029773C">
        <w:t xml:space="preserve"> </w:t>
      </w:r>
    </w:p>
    <w:p w:rsidR="00145A74" w:rsidRDefault="00145A74" w:rsidP="005E2885"/>
    <w:p w:rsidR="00145A74" w:rsidRDefault="00145A74" w:rsidP="005E2885"/>
    <w:p w:rsidR="00145A74" w:rsidRDefault="00145A74" w:rsidP="005E2885">
      <w:pPr>
        <w:rPr>
          <w:b/>
        </w:rPr>
      </w:pPr>
      <w:r w:rsidRPr="00145A74">
        <w:rPr>
          <w:b/>
        </w:rPr>
        <w:t xml:space="preserve">                                               2. Характеристика текущего состояния территории.</w:t>
      </w:r>
    </w:p>
    <w:p w:rsidR="0010113B" w:rsidRDefault="0010113B" w:rsidP="005E2885">
      <w:pPr>
        <w:rPr>
          <w:b/>
        </w:rPr>
      </w:pPr>
    </w:p>
    <w:tbl>
      <w:tblPr>
        <w:tblW w:w="1131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1"/>
        <w:gridCol w:w="1773"/>
        <w:gridCol w:w="625"/>
        <w:gridCol w:w="850"/>
        <w:gridCol w:w="567"/>
        <w:gridCol w:w="567"/>
        <w:gridCol w:w="851"/>
        <w:gridCol w:w="425"/>
        <w:gridCol w:w="425"/>
        <w:gridCol w:w="425"/>
        <w:gridCol w:w="284"/>
        <w:gridCol w:w="425"/>
        <w:gridCol w:w="284"/>
        <w:gridCol w:w="425"/>
        <w:gridCol w:w="425"/>
        <w:gridCol w:w="284"/>
        <w:gridCol w:w="283"/>
        <w:gridCol w:w="425"/>
        <w:gridCol w:w="426"/>
        <w:gridCol w:w="283"/>
        <w:gridCol w:w="709"/>
        <w:gridCol w:w="246"/>
      </w:tblGrid>
      <w:tr w:rsidR="00876BC8" w:rsidRPr="00876BC8" w:rsidTr="007F7AB2">
        <w:trPr>
          <w:trHeight w:val="600"/>
        </w:trPr>
        <w:tc>
          <w:tcPr>
            <w:tcW w:w="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 xml:space="preserve">№ </w:t>
            </w:r>
            <w:proofErr w:type="gramStart"/>
            <w:r w:rsidRPr="00876BC8">
              <w:rPr>
                <w:sz w:val="20"/>
                <w:szCs w:val="20"/>
              </w:rPr>
              <w:t>п</w:t>
            </w:r>
            <w:proofErr w:type="gramEnd"/>
            <w:r w:rsidRPr="00876BC8">
              <w:rPr>
                <w:sz w:val="20"/>
                <w:szCs w:val="20"/>
              </w:rPr>
              <w:t>/п</w:t>
            </w:r>
          </w:p>
        </w:tc>
        <w:tc>
          <w:tcPr>
            <w:tcW w:w="1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Адрес МКД*</w:t>
            </w:r>
          </w:p>
        </w:tc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Год постройки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Площадь МКД, м</w:t>
            </w:r>
            <w:proofErr w:type="gramStart"/>
            <w:r w:rsidRPr="00876BC8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Количество квартир, ед.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 xml:space="preserve">Количество жителей, чел.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Площадь дворовой территории, м</w:t>
            </w:r>
            <w:proofErr w:type="gramStart"/>
            <w:r w:rsidRPr="00876BC8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оснащенность / наличие (1-да/ 0-нет)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наличие малых архитектурных форм МКД (1-да/ 0-нет)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Дата проведения инвентаризации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5237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Освещение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Дворовый проезд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Детские площадки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Спортивные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Автомобильные парковки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Озеленение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потребность *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Скамейки и лавочки, ед.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Урны для мусора, ед.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proofErr w:type="spellStart"/>
            <w:r w:rsidRPr="00876BC8">
              <w:rPr>
                <w:sz w:val="20"/>
                <w:szCs w:val="20"/>
              </w:rPr>
              <w:t>Пл</w:t>
            </w:r>
            <w:proofErr w:type="gramStart"/>
            <w:r w:rsidRPr="00876BC8">
              <w:rPr>
                <w:sz w:val="20"/>
                <w:szCs w:val="20"/>
              </w:rPr>
              <w:t>.к</w:t>
            </w:r>
            <w:proofErr w:type="gramEnd"/>
            <w:r w:rsidRPr="00876BC8">
              <w:rPr>
                <w:sz w:val="20"/>
                <w:szCs w:val="20"/>
              </w:rPr>
              <w:t>онтейнеров</w:t>
            </w:r>
            <w:proofErr w:type="spellEnd"/>
            <w:r w:rsidRPr="00876BC8">
              <w:rPr>
                <w:sz w:val="20"/>
                <w:szCs w:val="20"/>
              </w:rPr>
              <w:t>, ед.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Памятники и скульптуры, ед.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Пандусы, ед.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i/>
                <w:iCs/>
                <w:sz w:val="20"/>
                <w:szCs w:val="20"/>
              </w:rPr>
            </w:pPr>
            <w:r w:rsidRPr="00876BC8">
              <w:rPr>
                <w:i/>
                <w:iCs/>
                <w:sz w:val="20"/>
                <w:szCs w:val="20"/>
              </w:rPr>
              <w:t>Другие МАФ (указать)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876BC8">
              <w:rPr>
                <w:b/>
                <w:bCs/>
                <w:color w:val="auto"/>
                <w:sz w:val="20"/>
                <w:szCs w:val="20"/>
              </w:rPr>
              <w:t>I. Каменные МКД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876BC8">
              <w:rPr>
                <w:b/>
                <w:bCs/>
                <w:color w:val="auto"/>
                <w:sz w:val="20"/>
                <w:szCs w:val="20"/>
              </w:rPr>
              <w:t>1.1. благоустроенные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Таежный № 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660,80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165,20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 xml:space="preserve">ул. Гидростроителей № 20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5624,40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562,44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Гидростроителей № 21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4221,30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703,55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Гидростроителей № 23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2009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1284,80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321,20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Гидростроителей № 24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4628,50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385,70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6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Гидростроителей № 26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6439,65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536,63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7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Космонавтов № 10/1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2986,20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298,62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Космонавтов № 10/2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2134,20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177,85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9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Космонавтов № 12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4214,10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421,41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10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Космонавтов № 14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1735,90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173,59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11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 xml:space="preserve">ул. Космонавтов № 15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1284,90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128,49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Космонавтов № 16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4686,20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Космонавтов № 18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5626,90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562,69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14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Космонавтов № 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4737,10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473,71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15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Космонавтов № 22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4671,80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467,18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16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Космонавтов № 24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4911,50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17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Дзержинского № 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4162,70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416,27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18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Дзержинского № 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876BC8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448,72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876BC8">
              <w:rPr>
                <w:b/>
                <w:bCs/>
                <w:sz w:val="20"/>
                <w:szCs w:val="20"/>
              </w:rPr>
              <w:t>II. Деревянные МКД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876BC8">
              <w:rPr>
                <w:b/>
                <w:bCs/>
                <w:sz w:val="20"/>
                <w:szCs w:val="20"/>
              </w:rPr>
              <w:t>2.1. благоустроенные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Энтузиастов №8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1159,00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Энтузиастов №10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1181,60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Энтузиастов №11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1258,10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51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Энтузиастов №13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876BC8">
              <w:rPr>
                <w:rFonts w:ascii="Calibri" w:hAnsi="Calibri"/>
                <w:sz w:val="20"/>
                <w:szCs w:val="20"/>
              </w:rPr>
              <w:t>14:16:030205:657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Энтузиастов №15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524,60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6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Энтузиастов №17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529,10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7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Энтузиастов №21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1136,10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Энтузиастов №25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1124,30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281,07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9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Энтузиастов №27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1160,60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10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Энтузиастов №28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1319,50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329,87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11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Энтузиастов №31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857,00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214,25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Таежный № 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945,70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236,42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13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Таежный № 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910,80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227,70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14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 xml:space="preserve">ул. </w:t>
            </w:r>
            <w:proofErr w:type="spellStart"/>
            <w:r w:rsidRPr="00876BC8">
              <w:rPr>
                <w:sz w:val="20"/>
                <w:szCs w:val="20"/>
              </w:rPr>
              <w:t>Вилюская</w:t>
            </w:r>
            <w:proofErr w:type="spellEnd"/>
            <w:r w:rsidRPr="00876BC8">
              <w:rPr>
                <w:sz w:val="20"/>
                <w:szCs w:val="20"/>
              </w:rPr>
              <w:t xml:space="preserve"> № 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548,00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15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 xml:space="preserve">ул. </w:t>
            </w:r>
            <w:proofErr w:type="spellStart"/>
            <w:r w:rsidRPr="00876BC8">
              <w:rPr>
                <w:sz w:val="20"/>
                <w:szCs w:val="20"/>
              </w:rPr>
              <w:t>Вилюская</w:t>
            </w:r>
            <w:proofErr w:type="spellEnd"/>
            <w:r w:rsidRPr="00876BC8">
              <w:rPr>
                <w:sz w:val="20"/>
                <w:szCs w:val="20"/>
              </w:rPr>
              <w:t xml:space="preserve"> № 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543,10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16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 xml:space="preserve">ул. </w:t>
            </w:r>
            <w:proofErr w:type="spellStart"/>
            <w:r w:rsidRPr="00876BC8">
              <w:rPr>
                <w:sz w:val="20"/>
                <w:szCs w:val="20"/>
              </w:rPr>
              <w:t>Вилюская</w:t>
            </w:r>
            <w:proofErr w:type="spellEnd"/>
            <w:r w:rsidRPr="00876BC8">
              <w:rPr>
                <w:sz w:val="20"/>
                <w:szCs w:val="20"/>
              </w:rPr>
              <w:t xml:space="preserve"> № 6а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504,20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17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 xml:space="preserve">ул. </w:t>
            </w:r>
            <w:proofErr w:type="spellStart"/>
            <w:r w:rsidRPr="00876BC8">
              <w:rPr>
                <w:sz w:val="20"/>
                <w:szCs w:val="20"/>
              </w:rPr>
              <w:t>Вилюская</w:t>
            </w:r>
            <w:proofErr w:type="spellEnd"/>
            <w:r w:rsidRPr="00876BC8">
              <w:rPr>
                <w:sz w:val="20"/>
                <w:szCs w:val="20"/>
              </w:rPr>
              <w:t xml:space="preserve"> № 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557,00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18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 xml:space="preserve">ул. </w:t>
            </w:r>
            <w:proofErr w:type="spellStart"/>
            <w:r w:rsidRPr="00876BC8">
              <w:rPr>
                <w:sz w:val="20"/>
                <w:szCs w:val="20"/>
              </w:rPr>
              <w:t>Вилюская</w:t>
            </w:r>
            <w:proofErr w:type="spellEnd"/>
            <w:r w:rsidRPr="00876BC8">
              <w:rPr>
                <w:sz w:val="20"/>
                <w:szCs w:val="20"/>
              </w:rPr>
              <w:t xml:space="preserve"> № 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1964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539,50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134,87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Чернышевского № 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369,00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Чернышевского № 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549,20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Монтажников № 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898,00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224,50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Монтажников № 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841,80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210,45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lastRenderedPageBreak/>
              <w:t>23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Монтажников УГПД № 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408,10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102,02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24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Монтажников УГПД № 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392,60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98,07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25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Монтажников УГПД № 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406,50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101,62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26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Монтажников УГПД № 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395,40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98,85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27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Монтажников УГПД № 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405,80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101,45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28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Монтажников УГПД № 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426,40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106,60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29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кв. Энергетиков № 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855,00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30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КСМ № 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573,50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31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КСМ № 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572,60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143,15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КСМ № 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571,80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142,95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33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30 лет Победы № 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541,00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34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30 лет Победы № 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1962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501,00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35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30 лет Победы № 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541,00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36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30 лет Победы № 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538,80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37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30 лет Победы № 12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542,00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135,70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38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Космонавтов № 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914,90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228,72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39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Космонавтов № 12/1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805,80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40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Космонавтов № 12/2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805,80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41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Космонавтов № 14/1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928,30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232,07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Дзержинского № 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540,80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135,20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43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ВНИМС № 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559,00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0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44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ул. ВНИМС № 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1971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559,80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отсутствует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21.07.2017</w:t>
            </w: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210"/>
        </w:trPr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210"/>
        </w:trPr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46" w:type="dxa"/>
            <w:vAlign w:val="center"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210"/>
        </w:trPr>
        <w:tc>
          <w:tcPr>
            <w:tcW w:w="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 xml:space="preserve">№ </w:t>
            </w:r>
            <w:proofErr w:type="gramStart"/>
            <w:r w:rsidRPr="00876BC8">
              <w:rPr>
                <w:sz w:val="20"/>
                <w:szCs w:val="20"/>
              </w:rPr>
              <w:t>п</w:t>
            </w:r>
            <w:proofErr w:type="gramEnd"/>
            <w:r w:rsidRPr="00876BC8">
              <w:rPr>
                <w:sz w:val="20"/>
                <w:szCs w:val="20"/>
              </w:rPr>
              <w:t>/п</w:t>
            </w:r>
          </w:p>
        </w:tc>
        <w:tc>
          <w:tcPr>
            <w:tcW w:w="1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Общее количество, ед.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дата проведения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1045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48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I. Парки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proofErr w:type="spellStart"/>
            <w:r w:rsidRPr="00876BC8">
              <w:rPr>
                <w:sz w:val="20"/>
                <w:szCs w:val="20"/>
              </w:rPr>
              <w:t>отсутст</w:t>
            </w:r>
            <w:proofErr w:type="spellEnd"/>
            <w:r w:rsidRPr="00876BC8">
              <w:rPr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361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876BC8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II. Скверы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proofErr w:type="spellStart"/>
            <w:r w:rsidRPr="00876BC8">
              <w:rPr>
                <w:sz w:val="20"/>
                <w:szCs w:val="20"/>
              </w:rPr>
              <w:t>отсутст</w:t>
            </w:r>
            <w:proofErr w:type="spellEnd"/>
            <w:r w:rsidRPr="00876BC8">
              <w:rPr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297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876BC8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III. Площади: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48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Площадь Центральная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16"/>
                <w:szCs w:val="16"/>
              </w:rPr>
            </w:pPr>
            <w:r w:rsidRPr="00876BC8">
              <w:rPr>
                <w:sz w:val="16"/>
                <w:szCs w:val="16"/>
              </w:rPr>
              <w:t>21.07.2017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48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Площадь Победы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16"/>
                <w:szCs w:val="16"/>
              </w:rPr>
            </w:pPr>
            <w:r w:rsidRPr="00876BC8">
              <w:rPr>
                <w:sz w:val="16"/>
                <w:szCs w:val="16"/>
              </w:rPr>
              <w:t>21.07.2017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7AB2" w:rsidRPr="00876BC8" w:rsidTr="007F7AB2">
        <w:trPr>
          <w:trHeight w:val="480"/>
        </w:trPr>
        <w:tc>
          <w:tcPr>
            <w:tcW w:w="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876BC8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IV. Бульвары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proofErr w:type="spellStart"/>
            <w:r w:rsidRPr="00876BC8">
              <w:rPr>
                <w:sz w:val="20"/>
                <w:szCs w:val="20"/>
              </w:rPr>
              <w:t>отсутст</w:t>
            </w:r>
            <w:proofErr w:type="spellEnd"/>
            <w:r w:rsidRPr="00876BC8">
              <w:rPr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876BC8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46" w:type="dxa"/>
            <w:vAlign w:val="center"/>
            <w:hideMark/>
          </w:tcPr>
          <w:p w:rsidR="00876BC8" w:rsidRPr="00876BC8" w:rsidRDefault="00876BC8" w:rsidP="00876BC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</w:tbl>
    <w:p w:rsidR="009A56EF" w:rsidRDefault="009A56EF" w:rsidP="005E2885">
      <w:pPr>
        <w:rPr>
          <w:b/>
        </w:rPr>
      </w:pPr>
      <w:r>
        <w:lastRenderedPageBreak/>
        <w:t xml:space="preserve">               </w:t>
      </w:r>
      <w:r w:rsidRPr="009A56EF">
        <w:rPr>
          <w:b/>
        </w:rPr>
        <w:t xml:space="preserve">3. Основные цели и задачи программы. </w:t>
      </w:r>
    </w:p>
    <w:p w:rsidR="00546471" w:rsidRDefault="00546471" w:rsidP="005E2885"/>
    <w:p w:rsidR="009A56EF" w:rsidRDefault="009A56EF" w:rsidP="005E2885">
      <w:r>
        <w:t>Программа разработана в соответствии с методическими рекомендациями по подготовке государственных программ субъектов Российской Федерации 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 – 2022 годы от 06.04.2017 г. № 691/пр.</w:t>
      </w:r>
    </w:p>
    <w:p w:rsidR="009A56EF" w:rsidRDefault="009A56EF" w:rsidP="005E2885">
      <w:r>
        <w:t xml:space="preserve">                           Основные цели Программы:</w:t>
      </w:r>
    </w:p>
    <w:p w:rsidR="009A56EF" w:rsidRDefault="009A56EF" w:rsidP="005E2885">
      <w:r>
        <w:t xml:space="preserve">- это повышение уровня качества и комфорта дворовых территорий п. </w:t>
      </w:r>
      <w:proofErr w:type="spellStart"/>
      <w:r>
        <w:t>Чернеышевский</w:t>
      </w:r>
      <w:proofErr w:type="spellEnd"/>
      <w:r>
        <w:t>.</w:t>
      </w:r>
    </w:p>
    <w:p w:rsidR="009A56EF" w:rsidRDefault="009A56EF" w:rsidP="005E2885">
      <w:r>
        <w:t>- это</w:t>
      </w:r>
      <w:r w:rsidR="002C4E9C">
        <w:t xml:space="preserve"> повышение уровня качества и комфорта территорий общего пользования, устройство новых площадей и скверов в  п. Чернышевский.</w:t>
      </w:r>
    </w:p>
    <w:p w:rsidR="002C4E9C" w:rsidRDefault="002C4E9C" w:rsidP="005E2885">
      <w:r>
        <w:t xml:space="preserve">                            Задачей Программы являются:</w:t>
      </w:r>
    </w:p>
    <w:p w:rsidR="002C4E9C" w:rsidRDefault="002C4E9C" w:rsidP="005E2885">
      <w:r>
        <w:t>- это организация комплекса мероприятий, направленных на создание культурных, оздоровительных и комфортных условий для жизни и отдыха, проведения досуга населения.</w:t>
      </w:r>
    </w:p>
    <w:p w:rsidR="002C4E9C" w:rsidRDefault="002C4E9C" w:rsidP="005E2885">
      <w:r>
        <w:t xml:space="preserve">                            Ожидаемые результаты Программы:</w:t>
      </w:r>
    </w:p>
    <w:p w:rsidR="002C4E9C" w:rsidRDefault="002C4E9C" w:rsidP="005E2885">
      <w:r>
        <w:t>- повышение качества оснащенности дворовых и общественных территорий,</w:t>
      </w:r>
    </w:p>
    <w:p w:rsidR="00C91AF0" w:rsidRDefault="002C4E9C" w:rsidP="005E2885">
      <w:r>
        <w:t>- создание благоприятных</w:t>
      </w:r>
      <w:r w:rsidR="00C91AF0">
        <w:t>, культурных и оздоровительных условий для жизни населения,</w:t>
      </w:r>
    </w:p>
    <w:p w:rsidR="00C91AF0" w:rsidRDefault="00C91AF0" w:rsidP="005E2885">
      <w:r>
        <w:t>- повышение качества эксплуатации дворовых и общественных территорий их эстетического состояния,</w:t>
      </w:r>
    </w:p>
    <w:p w:rsidR="00C91AF0" w:rsidRDefault="00C91AF0" w:rsidP="005E2885">
      <w:r>
        <w:t>- повышение качества тротуаров, дорог местного значения,</w:t>
      </w:r>
    </w:p>
    <w:p w:rsidR="00C91AF0" w:rsidRDefault="00C91AF0" w:rsidP="005E2885">
      <w:r>
        <w:t>- развитие систем детских игровых и открытых спортивных площадок.</w:t>
      </w:r>
    </w:p>
    <w:p w:rsidR="00C91AF0" w:rsidRDefault="00C91AF0" w:rsidP="005E2885">
      <w:r>
        <w:t xml:space="preserve">             </w:t>
      </w:r>
    </w:p>
    <w:p w:rsidR="002C4E9C" w:rsidRDefault="00C91AF0" w:rsidP="005E2885">
      <w:pPr>
        <w:rPr>
          <w:b/>
        </w:rPr>
      </w:pPr>
      <w:r>
        <w:t xml:space="preserve">                                </w:t>
      </w:r>
      <w:r w:rsidRPr="00C91AF0">
        <w:rPr>
          <w:b/>
        </w:rPr>
        <w:t>4. Перечень программных мероприятий.</w:t>
      </w:r>
      <w:r w:rsidR="002C4E9C" w:rsidRPr="00C91AF0">
        <w:rPr>
          <w:b/>
        </w:rPr>
        <w:t xml:space="preserve"> </w:t>
      </w:r>
    </w:p>
    <w:p w:rsidR="00546471" w:rsidRPr="00C91AF0" w:rsidRDefault="00546471" w:rsidP="005E2885">
      <w:pPr>
        <w:rPr>
          <w:b/>
        </w:rPr>
      </w:pPr>
    </w:p>
    <w:p w:rsidR="006E25C1" w:rsidRDefault="00546471" w:rsidP="005E2885">
      <w:r>
        <w:t xml:space="preserve">В 2018 -2022 </w:t>
      </w:r>
      <w:proofErr w:type="spellStart"/>
      <w:r>
        <w:t>г.г</w:t>
      </w:r>
      <w:proofErr w:type="spellEnd"/>
      <w:r>
        <w:t>. за счет средств</w:t>
      </w:r>
      <w:r w:rsidR="006E25C1">
        <w:t>,</w:t>
      </w:r>
      <w:r>
        <w:t xml:space="preserve"> в качестве субсидии из федерального, республиканского и местного бюджетов планируются работы по благоустройству на придомовых территориях и наиболее посещаемых общественных территорий с привлечением трудового участия заинтересованных лиц. </w:t>
      </w:r>
      <w:r w:rsidR="006E25C1">
        <w:t xml:space="preserve">В рамках благоустройства дворовых территорий необходимо провести ремонт игровых площадок, оснастить скамейками и урнами, обновить песок в песочницах, провести окраску и мелкий ремонт ограждений детских площадок. </w:t>
      </w:r>
    </w:p>
    <w:p w:rsidR="0010113B" w:rsidRDefault="006E25C1" w:rsidP="005E2885">
      <w:r>
        <w:t xml:space="preserve"> </w:t>
      </w:r>
      <w:r w:rsidR="00DF2621" w:rsidRPr="00DF2621">
        <w:t>Ключевой задачей</w:t>
      </w:r>
      <w:r w:rsidR="00DF2621">
        <w:t xml:space="preserve"> органов местного самоуправления является создание новых объектов благоустройства на территории п. Чернышевский</w:t>
      </w:r>
      <w:r w:rsidR="009A56EF">
        <w:t xml:space="preserve"> и содержание в соответствующем состоянии действующих объектов</w:t>
      </w:r>
      <w:r w:rsidR="00DF2621">
        <w:t>:</w:t>
      </w:r>
    </w:p>
    <w:p w:rsidR="006E25C1" w:rsidRDefault="006E25C1" w:rsidP="005E2885"/>
    <w:p w:rsidR="006E25C1" w:rsidRDefault="006E25C1" w:rsidP="005E2885"/>
    <w:p w:rsidR="006E25C1" w:rsidRDefault="006E25C1" w:rsidP="005E2885"/>
    <w:p w:rsidR="006E25C1" w:rsidRDefault="006E25C1" w:rsidP="005E2885"/>
    <w:p w:rsidR="006E25C1" w:rsidRDefault="006E25C1" w:rsidP="005E2885"/>
    <w:p w:rsidR="006E25C1" w:rsidRDefault="006E25C1" w:rsidP="005E2885"/>
    <w:p w:rsidR="006E25C1" w:rsidRDefault="006E25C1" w:rsidP="005E2885"/>
    <w:p w:rsidR="006E25C1" w:rsidRDefault="006E25C1" w:rsidP="005E2885"/>
    <w:p w:rsidR="006E25C1" w:rsidRDefault="006E25C1" w:rsidP="005E2885"/>
    <w:p w:rsidR="006E25C1" w:rsidRDefault="006E25C1" w:rsidP="005E2885"/>
    <w:p w:rsidR="006E25C1" w:rsidRDefault="006E25C1" w:rsidP="005E2885"/>
    <w:p w:rsidR="006E25C1" w:rsidRDefault="006E25C1" w:rsidP="005E2885"/>
    <w:p w:rsidR="006E25C1" w:rsidRDefault="006E25C1" w:rsidP="005E2885"/>
    <w:p w:rsidR="006E25C1" w:rsidRDefault="006E25C1" w:rsidP="005E2885"/>
    <w:p w:rsidR="006E25C1" w:rsidRDefault="006E25C1" w:rsidP="005E2885"/>
    <w:p w:rsidR="006E25C1" w:rsidRDefault="006E25C1" w:rsidP="005E2885"/>
    <w:p w:rsidR="00ED7736" w:rsidRDefault="00DF2621" w:rsidP="00DF2621">
      <w:pPr>
        <w:pStyle w:val="a3"/>
        <w:numPr>
          <w:ilvl w:val="0"/>
          <w:numId w:val="42"/>
        </w:numPr>
      </w:pPr>
      <w:r>
        <w:lastRenderedPageBreak/>
        <w:t>Устройство тротуара бетонного с установкой переходного металлического мостика</w:t>
      </w:r>
      <w:r w:rsidR="00EC66E4">
        <w:t xml:space="preserve"> через ручей между </w:t>
      </w:r>
      <w:proofErr w:type="spellStart"/>
      <w:r w:rsidR="00EC66E4">
        <w:t>ул</w:t>
      </w:r>
      <w:proofErr w:type="gramStart"/>
      <w:r w:rsidR="00EC66E4">
        <w:t>.К</w:t>
      </w:r>
      <w:proofErr w:type="gramEnd"/>
      <w:r w:rsidR="00EC66E4">
        <w:t>осмонавтов</w:t>
      </w:r>
      <w:proofErr w:type="spellEnd"/>
      <w:r w:rsidR="00EC66E4">
        <w:t xml:space="preserve"> и </w:t>
      </w:r>
      <w:proofErr w:type="spellStart"/>
      <w:r w:rsidR="00EC66E4">
        <w:t>ул.Гидростроителей</w:t>
      </w:r>
      <w:proofErr w:type="spellEnd"/>
      <w:r w:rsidR="00EC66E4">
        <w:t xml:space="preserve"> (470м2)</w:t>
      </w:r>
      <w:r>
        <w:t xml:space="preserve">. </w:t>
      </w:r>
    </w:p>
    <w:p w:rsidR="00DF2621" w:rsidRDefault="00ED7736" w:rsidP="00ED7736">
      <w:r>
        <w:t xml:space="preserve"> Образец: </w:t>
      </w:r>
    </w:p>
    <w:p w:rsidR="00EC66E4" w:rsidRDefault="00F83D27" w:rsidP="00ED7736">
      <w:r>
        <w:rPr>
          <w:noProof/>
        </w:rPr>
        <w:drawing>
          <wp:inline distT="0" distB="0" distL="0" distR="0" wp14:anchorId="1EAF60AB" wp14:editId="06D898E6">
            <wp:extent cx="6574790" cy="4929311"/>
            <wp:effectExtent l="0" t="0" r="0" b="5080"/>
            <wp:docPr id="2" name="Рисунок 2" descr="http://nauchastok.ru/d/1058354/d/%D0%BC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uchastok.ru/d/1058354/d/%D0%BC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90" cy="492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6E4" w:rsidRPr="00EC66E4" w:rsidRDefault="00EC66E4" w:rsidP="00EC66E4"/>
    <w:p w:rsidR="00EC66E4" w:rsidRPr="00EC66E4" w:rsidRDefault="00EC66E4" w:rsidP="00EC66E4"/>
    <w:p w:rsidR="00D8351B" w:rsidRDefault="00A06F3E" w:rsidP="004B7FD9">
      <w:pPr>
        <w:rPr>
          <w:i/>
          <w:color w:val="auto"/>
          <w:sz w:val="22"/>
          <w:u w:val="single"/>
        </w:rPr>
      </w:pPr>
      <w:r>
        <w:t>Объем работ:</w:t>
      </w:r>
      <w:r w:rsidR="00734DBB" w:rsidRPr="00734DBB">
        <w:rPr>
          <w:i/>
          <w:color w:val="auto"/>
          <w:sz w:val="22"/>
          <w:u w:val="single"/>
        </w:rPr>
        <w:t xml:space="preserve"> </w:t>
      </w:r>
    </w:p>
    <w:p w:rsidR="004B7FD9" w:rsidRDefault="004B7FD9" w:rsidP="004B7FD9">
      <w:pPr>
        <w:rPr>
          <w:i/>
          <w:color w:val="auto"/>
          <w:sz w:val="22"/>
          <w:u w:val="single"/>
        </w:rPr>
      </w:pPr>
    </w:p>
    <w:p w:rsidR="004B7FD9" w:rsidRDefault="004B7FD9" w:rsidP="004B7FD9">
      <w:pPr>
        <w:rPr>
          <w:i/>
          <w:color w:val="auto"/>
          <w:sz w:val="22"/>
          <w:u w:val="single"/>
        </w:rPr>
      </w:pPr>
    </w:p>
    <w:p w:rsidR="004B7FD9" w:rsidRDefault="004B7FD9" w:rsidP="004B7FD9">
      <w:pPr>
        <w:rPr>
          <w:i/>
          <w:color w:val="auto"/>
          <w:sz w:val="22"/>
          <w:u w:val="single"/>
        </w:rPr>
      </w:pPr>
    </w:p>
    <w:p w:rsidR="004B7FD9" w:rsidRDefault="004B7FD9" w:rsidP="004B7FD9">
      <w:pPr>
        <w:rPr>
          <w:i/>
          <w:color w:val="auto"/>
          <w:sz w:val="22"/>
          <w:u w:val="single"/>
        </w:rPr>
      </w:pPr>
    </w:p>
    <w:p w:rsidR="004B7FD9" w:rsidRDefault="004B7FD9" w:rsidP="004B7FD9">
      <w:pPr>
        <w:rPr>
          <w:i/>
          <w:color w:val="auto"/>
          <w:sz w:val="22"/>
          <w:u w:val="single"/>
        </w:rPr>
      </w:pPr>
    </w:p>
    <w:p w:rsidR="004B7FD9" w:rsidRDefault="004B7FD9" w:rsidP="004B7FD9">
      <w:pPr>
        <w:rPr>
          <w:i/>
          <w:color w:val="auto"/>
          <w:sz w:val="22"/>
          <w:u w:val="single"/>
        </w:rPr>
      </w:pPr>
    </w:p>
    <w:p w:rsidR="004B7FD9" w:rsidRDefault="004B7FD9" w:rsidP="004B7FD9">
      <w:pPr>
        <w:rPr>
          <w:i/>
          <w:color w:val="auto"/>
          <w:sz w:val="22"/>
          <w:u w:val="single"/>
        </w:rPr>
      </w:pPr>
    </w:p>
    <w:p w:rsidR="004B7FD9" w:rsidRDefault="004B7FD9" w:rsidP="004B7FD9">
      <w:pPr>
        <w:rPr>
          <w:i/>
          <w:color w:val="auto"/>
          <w:sz w:val="22"/>
          <w:u w:val="single"/>
        </w:rPr>
      </w:pPr>
    </w:p>
    <w:p w:rsidR="004B7FD9" w:rsidRDefault="004B7FD9" w:rsidP="004B7FD9">
      <w:pPr>
        <w:rPr>
          <w:i/>
          <w:color w:val="auto"/>
          <w:sz w:val="22"/>
          <w:u w:val="single"/>
        </w:rPr>
      </w:pPr>
    </w:p>
    <w:p w:rsidR="004B7FD9" w:rsidRDefault="004B7FD9" w:rsidP="004B7FD9">
      <w:pPr>
        <w:rPr>
          <w:i/>
          <w:color w:val="auto"/>
          <w:sz w:val="22"/>
          <w:u w:val="single"/>
        </w:rPr>
      </w:pPr>
    </w:p>
    <w:p w:rsidR="004B7FD9" w:rsidRDefault="004B7FD9" w:rsidP="004B7FD9">
      <w:pPr>
        <w:rPr>
          <w:i/>
          <w:color w:val="auto"/>
          <w:sz w:val="22"/>
          <w:u w:val="single"/>
        </w:rPr>
      </w:pPr>
    </w:p>
    <w:p w:rsidR="004B7FD9" w:rsidRDefault="004B7FD9" w:rsidP="004B7FD9">
      <w:pPr>
        <w:rPr>
          <w:i/>
          <w:color w:val="auto"/>
          <w:sz w:val="22"/>
          <w:u w:val="single"/>
        </w:rPr>
      </w:pPr>
    </w:p>
    <w:p w:rsidR="004B7FD9" w:rsidRDefault="004B7FD9" w:rsidP="004B7FD9">
      <w:pPr>
        <w:rPr>
          <w:i/>
          <w:color w:val="auto"/>
          <w:sz w:val="22"/>
          <w:u w:val="single"/>
        </w:rPr>
      </w:pPr>
    </w:p>
    <w:p w:rsidR="004B7FD9" w:rsidRDefault="004B7FD9" w:rsidP="004B7FD9">
      <w:pPr>
        <w:rPr>
          <w:i/>
          <w:color w:val="auto"/>
          <w:sz w:val="22"/>
          <w:u w:val="single"/>
        </w:rPr>
      </w:pPr>
    </w:p>
    <w:p w:rsidR="004B7FD9" w:rsidRDefault="004B7FD9" w:rsidP="004B7FD9">
      <w:pPr>
        <w:rPr>
          <w:i/>
          <w:color w:val="auto"/>
          <w:sz w:val="22"/>
          <w:u w:val="single"/>
        </w:rPr>
      </w:pPr>
    </w:p>
    <w:p w:rsidR="004B7FD9" w:rsidRDefault="004B7FD9" w:rsidP="004B7FD9">
      <w:pPr>
        <w:rPr>
          <w:i/>
          <w:color w:val="auto"/>
          <w:sz w:val="22"/>
          <w:u w:val="single"/>
        </w:rPr>
      </w:pPr>
    </w:p>
    <w:p w:rsidR="004B7FD9" w:rsidRDefault="004B7FD9" w:rsidP="004B7FD9">
      <w:pPr>
        <w:rPr>
          <w:i/>
          <w:color w:val="auto"/>
          <w:sz w:val="22"/>
          <w:u w:val="single"/>
        </w:rPr>
      </w:pPr>
    </w:p>
    <w:p w:rsidR="004B7FD9" w:rsidRDefault="004B7FD9" w:rsidP="004B7FD9">
      <w:pPr>
        <w:rPr>
          <w:i/>
          <w:color w:val="auto"/>
          <w:sz w:val="22"/>
          <w:u w:val="single"/>
        </w:rPr>
      </w:pPr>
    </w:p>
    <w:p w:rsidR="004B7FD9" w:rsidRDefault="004B7FD9" w:rsidP="004B7FD9">
      <w:pPr>
        <w:rPr>
          <w:i/>
          <w:color w:val="auto"/>
          <w:sz w:val="22"/>
          <w:u w:val="single"/>
        </w:rPr>
      </w:pPr>
    </w:p>
    <w:p w:rsidR="00484B70" w:rsidRDefault="00EC66E4" w:rsidP="00EC66E4">
      <w:pPr>
        <w:pStyle w:val="a3"/>
        <w:numPr>
          <w:ilvl w:val="0"/>
          <w:numId w:val="42"/>
        </w:numPr>
      </w:pPr>
      <w:r>
        <w:t>Устройство сквера с велодорожкой и катанием на скейтборде.</w:t>
      </w:r>
    </w:p>
    <w:p w:rsidR="00484B70" w:rsidRPr="00484B70" w:rsidRDefault="00484B70" w:rsidP="00484B70"/>
    <w:p w:rsidR="00484B70" w:rsidRDefault="00484B70" w:rsidP="00484B70">
      <w:r>
        <w:t xml:space="preserve">   Образец:</w:t>
      </w:r>
    </w:p>
    <w:p w:rsidR="00D8351B" w:rsidRPr="00484B70" w:rsidRDefault="009A2DA8" w:rsidP="00484B70">
      <w:r>
        <w:rPr>
          <w:noProof/>
        </w:rPr>
        <w:drawing>
          <wp:inline distT="0" distB="0" distL="0" distR="0" wp14:anchorId="74762AF7" wp14:editId="14F420FF">
            <wp:extent cx="6574790" cy="4932377"/>
            <wp:effectExtent l="0" t="0" r="0" b="1905"/>
            <wp:docPr id="4" name="Рисунок 4" descr="https://pp.vk.me/c629525/v629525967/c16b/wbUD9k86w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9525/v629525967/c16b/wbUD9k86wV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90" cy="493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70" w:rsidRDefault="00484B70" w:rsidP="00484B70"/>
    <w:p w:rsidR="00734DBB" w:rsidRPr="00734DBB" w:rsidRDefault="00734DBB" w:rsidP="00734DBB">
      <w:pPr>
        <w:rPr>
          <w:i/>
          <w:color w:val="auto"/>
          <w:szCs w:val="24"/>
          <w:u w:val="single"/>
        </w:rPr>
      </w:pPr>
      <w:r>
        <w:t>Объем работ:</w:t>
      </w:r>
      <w:r w:rsidRPr="00734DBB">
        <w:rPr>
          <w:i/>
          <w:color w:val="auto"/>
          <w:sz w:val="22"/>
          <w:u w:val="single"/>
        </w:rPr>
        <w:t xml:space="preserve"> </w:t>
      </w:r>
    </w:p>
    <w:p w:rsidR="009A2DA8" w:rsidRDefault="00734DBB" w:rsidP="004B7FD9">
      <w:pPr>
        <w:spacing w:after="0" w:line="240" w:lineRule="auto"/>
        <w:ind w:left="0" w:firstLine="0"/>
        <w:jc w:val="left"/>
      </w:pPr>
      <w:r w:rsidRPr="00734DBB">
        <w:rPr>
          <w:color w:val="auto"/>
          <w:szCs w:val="24"/>
        </w:rPr>
        <w:t>-</w:t>
      </w:r>
    </w:p>
    <w:p w:rsidR="009A2DA8" w:rsidRPr="009A2DA8" w:rsidRDefault="009A2DA8" w:rsidP="009A2DA8"/>
    <w:p w:rsidR="009A2DA8" w:rsidRPr="009A2DA8" w:rsidRDefault="009A2DA8" w:rsidP="009A2DA8"/>
    <w:p w:rsidR="009A2DA8" w:rsidRPr="009A2DA8" w:rsidRDefault="009A2DA8" w:rsidP="009A2DA8"/>
    <w:p w:rsidR="009A2DA8" w:rsidRPr="009A2DA8" w:rsidRDefault="009A2DA8" w:rsidP="009A2DA8"/>
    <w:p w:rsidR="009A2DA8" w:rsidRPr="009A2DA8" w:rsidRDefault="009A2DA8" w:rsidP="009A2DA8"/>
    <w:p w:rsidR="009A2DA8" w:rsidRPr="009A2DA8" w:rsidRDefault="009A2DA8" w:rsidP="009A2DA8"/>
    <w:p w:rsidR="009A2DA8" w:rsidRPr="009A2DA8" w:rsidRDefault="009A2DA8" w:rsidP="009A2DA8"/>
    <w:p w:rsidR="009A2DA8" w:rsidRDefault="009A2DA8" w:rsidP="009A2DA8"/>
    <w:p w:rsidR="004B7FD9" w:rsidRDefault="004B7FD9" w:rsidP="009A2DA8"/>
    <w:p w:rsidR="004B7FD9" w:rsidRDefault="004B7FD9" w:rsidP="009A2DA8"/>
    <w:p w:rsidR="004B7FD9" w:rsidRDefault="004B7FD9" w:rsidP="009A2DA8"/>
    <w:p w:rsidR="004B7FD9" w:rsidRDefault="004B7FD9" w:rsidP="009A2DA8"/>
    <w:p w:rsidR="004B7FD9" w:rsidRDefault="004B7FD9" w:rsidP="009A2DA8"/>
    <w:p w:rsidR="004B7FD9" w:rsidRDefault="004B7FD9" w:rsidP="009A2DA8"/>
    <w:p w:rsidR="004B7FD9" w:rsidRDefault="004B7FD9" w:rsidP="009A2DA8"/>
    <w:p w:rsidR="004B7FD9" w:rsidRDefault="004B7FD9" w:rsidP="009A2DA8"/>
    <w:p w:rsidR="004B7FD9" w:rsidRDefault="004B7FD9" w:rsidP="009A2DA8"/>
    <w:p w:rsidR="004B7FD9" w:rsidRDefault="004B7FD9" w:rsidP="009A2DA8"/>
    <w:p w:rsidR="001B2C61" w:rsidRDefault="001B2C61" w:rsidP="001B2C61">
      <w:pPr>
        <w:pStyle w:val="a3"/>
        <w:numPr>
          <w:ilvl w:val="0"/>
          <w:numId w:val="42"/>
        </w:numPr>
        <w:tabs>
          <w:tab w:val="left" w:pos="1019"/>
        </w:tabs>
      </w:pPr>
      <w:r>
        <w:t xml:space="preserve">Устройство детской игровой площадки по адресу </w:t>
      </w:r>
      <w:proofErr w:type="spellStart"/>
      <w:r>
        <w:t>ул</w:t>
      </w:r>
      <w:proofErr w:type="gramStart"/>
      <w:r>
        <w:t>.К</w:t>
      </w:r>
      <w:proofErr w:type="gramEnd"/>
      <w:r>
        <w:t>осмонавтов</w:t>
      </w:r>
      <w:proofErr w:type="spellEnd"/>
      <w:r>
        <w:t xml:space="preserve"> дом </w:t>
      </w:r>
      <w:r w:rsidR="009B3B42">
        <w:t xml:space="preserve">15 (образец1) дом </w:t>
      </w:r>
      <w:r>
        <w:t>16</w:t>
      </w:r>
      <w:r w:rsidR="009B3B42">
        <w:t xml:space="preserve"> (образец 2)</w:t>
      </w:r>
      <w:r w:rsidR="009A2DA8">
        <w:tab/>
      </w:r>
      <w:r w:rsidR="009A2DA8">
        <w:tab/>
      </w:r>
    </w:p>
    <w:p w:rsidR="001B2C61" w:rsidRDefault="001B2C61" w:rsidP="009A2DA8">
      <w:pPr>
        <w:tabs>
          <w:tab w:val="left" w:pos="1019"/>
        </w:tabs>
      </w:pPr>
    </w:p>
    <w:p w:rsidR="00484B70" w:rsidRDefault="001B2C61" w:rsidP="009A2DA8">
      <w:pPr>
        <w:tabs>
          <w:tab w:val="left" w:pos="1019"/>
        </w:tabs>
        <w:rPr>
          <w:noProof/>
        </w:rPr>
      </w:pPr>
      <w:r>
        <w:rPr>
          <w:noProof/>
        </w:rPr>
        <w:t>Образец</w:t>
      </w:r>
      <w:r w:rsidR="009B3B42">
        <w:rPr>
          <w:noProof/>
        </w:rPr>
        <w:t xml:space="preserve"> 1</w:t>
      </w:r>
      <w:r>
        <w:rPr>
          <w:noProof/>
        </w:rPr>
        <w:t>:</w:t>
      </w:r>
    </w:p>
    <w:p w:rsidR="009B3B42" w:rsidRDefault="009B3B42" w:rsidP="009A2DA8">
      <w:pPr>
        <w:tabs>
          <w:tab w:val="left" w:pos="1019"/>
        </w:tabs>
        <w:rPr>
          <w:noProof/>
        </w:rPr>
      </w:pPr>
    </w:p>
    <w:p w:rsidR="009B3B42" w:rsidRDefault="009B3B42" w:rsidP="009A2DA8">
      <w:pPr>
        <w:tabs>
          <w:tab w:val="left" w:pos="1019"/>
        </w:tabs>
        <w:rPr>
          <w:noProof/>
        </w:rPr>
      </w:pPr>
      <w:r>
        <w:rPr>
          <w:noProof/>
        </w:rPr>
        <w:drawing>
          <wp:inline distT="0" distB="0" distL="0" distR="0" wp14:anchorId="4198681A" wp14:editId="4A5E84EA">
            <wp:extent cx="5710555" cy="4287520"/>
            <wp:effectExtent l="0" t="0" r="4445" b="0"/>
            <wp:docPr id="1" name="Рисунок 1" descr="http://pics.bis077.ru/prod/1/8/1811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s.bis077.ru/prod/1/8/181132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42" w:rsidRDefault="009B3B42" w:rsidP="009A2DA8">
      <w:pPr>
        <w:tabs>
          <w:tab w:val="left" w:pos="1019"/>
        </w:tabs>
        <w:rPr>
          <w:noProof/>
        </w:rPr>
      </w:pPr>
    </w:p>
    <w:p w:rsidR="009B3B42" w:rsidRDefault="009B3B42" w:rsidP="009A2DA8">
      <w:pPr>
        <w:tabs>
          <w:tab w:val="left" w:pos="1019"/>
        </w:tabs>
        <w:rPr>
          <w:noProof/>
        </w:rPr>
      </w:pPr>
    </w:p>
    <w:p w:rsidR="009B3B42" w:rsidRPr="00734DBB" w:rsidRDefault="009B3B42" w:rsidP="009B3B42">
      <w:pPr>
        <w:rPr>
          <w:i/>
          <w:color w:val="auto"/>
          <w:szCs w:val="24"/>
          <w:u w:val="single"/>
        </w:rPr>
      </w:pPr>
      <w:r>
        <w:t>Объем работ:</w:t>
      </w:r>
      <w:r w:rsidRPr="00734DBB">
        <w:rPr>
          <w:i/>
          <w:color w:val="auto"/>
          <w:sz w:val="22"/>
          <w:u w:val="single"/>
        </w:rPr>
        <w:t xml:space="preserve"> </w:t>
      </w:r>
    </w:p>
    <w:p w:rsidR="009B3B42" w:rsidRDefault="009B3B42" w:rsidP="009B3B42">
      <w:pPr>
        <w:spacing w:after="0" w:line="240" w:lineRule="auto"/>
        <w:ind w:left="0" w:firstLine="0"/>
        <w:jc w:val="left"/>
        <w:rPr>
          <w:color w:val="auto"/>
          <w:szCs w:val="24"/>
        </w:rPr>
      </w:pPr>
      <w:r w:rsidRPr="00734DBB">
        <w:rPr>
          <w:color w:val="auto"/>
          <w:szCs w:val="24"/>
        </w:rPr>
        <w:t>-</w:t>
      </w:r>
      <w:r>
        <w:rPr>
          <w:color w:val="auto"/>
          <w:szCs w:val="24"/>
        </w:rPr>
        <w:t xml:space="preserve"> Выравнивание площадки бульдозером – 250 м2</w:t>
      </w:r>
    </w:p>
    <w:p w:rsidR="009B3B42" w:rsidRDefault="009B3B42" w:rsidP="009B3B42">
      <w:pPr>
        <w:spacing w:after="0" w:line="240" w:lineRule="auto"/>
        <w:ind w:lef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t xml:space="preserve">- </w:t>
      </w:r>
      <w:r w:rsidRPr="00734DBB">
        <w:rPr>
          <w:color w:val="auto"/>
          <w:szCs w:val="24"/>
        </w:rPr>
        <w:t xml:space="preserve">Устройство подстилающих слоев основания из песка – </w:t>
      </w:r>
      <w:r>
        <w:rPr>
          <w:color w:val="auto"/>
          <w:szCs w:val="24"/>
        </w:rPr>
        <w:t>75</w:t>
      </w:r>
      <w:r w:rsidRPr="00734DBB">
        <w:rPr>
          <w:color w:val="auto"/>
          <w:szCs w:val="24"/>
        </w:rPr>
        <w:t xml:space="preserve"> м3;</w:t>
      </w:r>
    </w:p>
    <w:p w:rsidR="00F06600" w:rsidRPr="00734DBB" w:rsidRDefault="00F06600" w:rsidP="009B3B42">
      <w:pPr>
        <w:spacing w:after="0" w:line="240" w:lineRule="auto"/>
        <w:ind w:lef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t>- Устройство бетонного основания – 60м2</w:t>
      </w:r>
      <w:r w:rsidR="00375AC9">
        <w:rPr>
          <w:color w:val="auto"/>
          <w:szCs w:val="24"/>
        </w:rPr>
        <w:t>;</w:t>
      </w:r>
    </w:p>
    <w:p w:rsidR="009B3B42" w:rsidRPr="00734DBB" w:rsidRDefault="009B3B42" w:rsidP="009B3B42">
      <w:pPr>
        <w:spacing w:after="0" w:line="240" w:lineRule="auto"/>
        <w:ind w:left="0" w:firstLine="0"/>
        <w:jc w:val="left"/>
        <w:rPr>
          <w:color w:val="auto"/>
          <w:szCs w:val="24"/>
        </w:rPr>
      </w:pPr>
      <w:r w:rsidRPr="00734DBB">
        <w:rPr>
          <w:color w:val="auto"/>
          <w:szCs w:val="24"/>
        </w:rPr>
        <w:t>-</w:t>
      </w:r>
      <w:r>
        <w:rPr>
          <w:color w:val="auto"/>
          <w:szCs w:val="24"/>
        </w:rPr>
        <w:t xml:space="preserve"> Приобретение и установка</w:t>
      </w:r>
      <w:r w:rsidRPr="009A2DA8">
        <w:rPr>
          <w:color w:val="auto"/>
          <w:szCs w:val="24"/>
        </w:rPr>
        <w:t xml:space="preserve"> </w:t>
      </w:r>
      <w:r>
        <w:rPr>
          <w:color w:val="auto"/>
          <w:szCs w:val="24"/>
        </w:rPr>
        <w:t>игрового комплекса</w:t>
      </w:r>
      <w:r w:rsidRPr="00734DBB">
        <w:rPr>
          <w:color w:val="auto"/>
          <w:szCs w:val="24"/>
        </w:rPr>
        <w:t>;</w:t>
      </w:r>
    </w:p>
    <w:p w:rsidR="009B3B42" w:rsidRDefault="009B3B42" w:rsidP="009B3B42">
      <w:pPr>
        <w:spacing w:after="0" w:line="240" w:lineRule="auto"/>
        <w:ind w:left="0" w:firstLine="0"/>
        <w:jc w:val="left"/>
        <w:rPr>
          <w:color w:val="auto"/>
          <w:szCs w:val="24"/>
        </w:rPr>
      </w:pPr>
      <w:r w:rsidRPr="00734DBB">
        <w:rPr>
          <w:color w:val="auto"/>
          <w:szCs w:val="24"/>
        </w:rPr>
        <w:t>-</w:t>
      </w:r>
      <w:r>
        <w:rPr>
          <w:color w:val="auto"/>
          <w:szCs w:val="24"/>
        </w:rPr>
        <w:t xml:space="preserve"> Установка лавочек– 1шт</w:t>
      </w:r>
    </w:p>
    <w:p w:rsidR="009B3B42" w:rsidRDefault="009B3B42" w:rsidP="009B3B42">
      <w:pPr>
        <w:spacing w:after="0" w:line="240" w:lineRule="auto"/>
        <w:ind w:lef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t>- Установка урн – 2шт</w:t>
      </w:r>
    </w:p>
    <w:p w:rsidR="009B3B42" w:rsidRDefault="009B3B42" w:rsidP="009B3B42">
      <w:pPr>
        <w:spacing w:after="0" w:line="240" w:lineRule="auto"/>
        <w:ind w:lef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t>- Установка опор освещения – 1 опора</w:t>
      </w:r>
    </w:p>
    <w:p w:rsidR="009B3B42" w:rsidRDefault="009B3B42" w:rsidP="009B3B42">
      <w:pPr>
        <w:spacing w:after="0" w:line="240" w:lineRule="auto"/>
        <w:ind w:lef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t>- Посадка деревьев – береза, рябина</w:t>
      </w:r>
    </w:p>
    <w:p w:rsidR="009B3B42" w:rsidRDefault="009B3B42" w:rsidP="009A2DA8">
      <w:pPr>
        <w:tabs>
          <w:tab w:val="left" w:pos="1019"/>
        </w:tabs>
        <w:rPr>
          <w:noProof/>
        </w:rPr>
      </w:pPr>
    </w:p>
    <w:p w:rsidR="009B3B42" w:rsidRDefault="009B3B42" w:rsidP="009A2DA8">
      <w:pPr>
        <w:tabs>
          <w:tab w:val="left" w:pos="1019"/>
        </w:tabs>
        <w:rPr>
          <w:noProof/>
        </w:rPr>
      </w:pPr>
    </w:p>
    <w:p w:rsidR="009B3B42" w:rsidRDefault="009B3B42" w:rsidP="009A2DA8">
      <w:pPr>
        <w:tabs>
          <w:tab w:val="left" w:pos="1019"/>
        </w:tabs>
        <w:rPr>
          <w:noProof/>
        </w:rPr>
      </w:pPr>
    </w:p>
    <w:p w:rsidR="009B3B42" w:rsidRDefault="009B3B42" w:rsidP="009A2DA8">
      <w:pPr>
        <w:tabs>
          <w:tab w:val="left" w:pos="1019"/>
        </w:tabs>
        <w:rPr>
          <w:noProof/>
        </w:rPr>
      </w:pPr>
    </w:p>
    <w:p w:rsidR="009B3B42" w:rsidRDefault="009B3B42" w:rsidP="009A2DA8">
      <w:pPr>
        <w:tabs>
          <w:tab w:val="left" w:pos="1019"/>
        </w:tabs>
        <w:rPr>
          <w:noProof/>
        </w:rPr>
      </w:pPr>
    </w:p>
    <w:p w:rsidR="009B3B42" w:rsidRDefault="009B3B42" w:rsidP="009A2DA8">
      <w:pPr>
        <w:tabs>
          <w:tab w:val="left" w:pos="1019"/>
        </w:tabs>
        <w:rPr>
          <w:noProof/>
        </w:rPr>
      </w:pPr>
    </w:p>
    <w:p w:rsidR="009B3B42" w:rsidRDefault="009B3B42" w:rsidP="009A2DA8">
      <w:pPr>
        <w:tabs>
          <w:tab w:val="left" w:pos="1019"/>
        </w:tabs>
        <w:rPr>
          <w:noProof/>
        </w:rPr>
      </w:pPr>
    </w:p>
    <w:p w:rsidR="009B3B42" w:rsidRDefault="009B3B42" w:rsidP="009A2DA8">
      <w:pPr>
        <w:tabs>
          <w:tab w:val="left" w:pos="1019"/>
        </w:tabs>
        <w:rPr>
          <w:noProof/>
        </w:rPr>
      </w:pPr>
    </w:p>
    <w:p w:rsidR="009B3B42" w:rsidRDefault="009B3B42" w:rsidP="009A2DA8">
      <w:pPr>
        <w:tabs>
          <w:tab w:val="left" w:pos="1019"/>
        </w:tabs>
        <w:rPr>
          <w:noProof/>
        </w:rPr>
      </w:pPr>
    </w:p>
    <w:p w:rsidR="009B3B42" w:rsidRDefault="009B3B42" w:rsidP="009A2DA8">
      <w:pPr>
        <w:tabs>
          <w:tab w:val="left" w:pos="1019"/>
        </w:tabs>
        <w:rPr>
          <w:noProof/>
        </w:rPr>
      </w:pPr>
    </w:p>
    <w:p w:rsidR="009B3B42" w:rsidRDefault="009B3B42" w:rsidP="009A2DA8">
      <w:pPr>
        <w:tabs>
          <w:tab w:val="left" w:pos="1019"/>
        </w:tabs>
        <w:rPr>
          <w:noProof/>
        </w:rPr>
      </w:pPr>
    </w:p>
    <w:p w:rsidR="009B3B42" w:rsidRDefault="009B3B42" w:rsidP="009A2DA8">
      <w:pPr>
        <w:tabs>
          <w:tab w:val="left" w:pos="1019"/>
        </w:tabs>
        <w:rPr>
          <w:noProof/>
        </w:rPr>
      </w:pPr>
    </w:p>
    <w:p w:rsidR="009B3B42" w:rsidRDefault="009B3B42" w:rsidP="009A2DA8">
      <w:pPr>
        <w:tabs>
          <w:tab w:val="left" w:pos="1019"/>
        </w:tabs>
        <w:rPr>
          <w:noProof/>
        </w:rPr>
      </w:pPr>
      <w:r>
        <w:rPr>
          <w:noProof/>
        </w:rPr>
        <w:t>Образец 2:</w:t>
      </w:r>
    </w:p>
    <w:p w:rsidR="001E206E" w:rsidRDefault="001E206E" w:rsidP="009A2DA8">
      <w:pPr>
        <w:tabs>
          <w:tab w:val="left" w:pos="1019"/>
        </w:tabs>
        <w:rPr>
          <w:noProof/>
        </w:rPr>
      </w:pPr>
    </w:p>
    <w:p w:rsidR="001E206E" w:rsidRDefault="001E206E" w:rsidP="009A2DA8">
      <w:pPr>
        <w:tabs>
          <w:tab w:val="left" w:pos="1019"/>
        </w:tabs>
        <w:rPr>
          <w:noProof/>
        </w:rPr>
      </w:pPr>
      <w:r>
        <w:rPr>
          <w:noProof/>
        </w:rPr>
        <w:drawing>
          <wp:inline distT="0" distB="0" distL="0" distR="0" wp14:anchorId="4F1969DA" wp14:editId="69DC1113">
            <wp:extent cx="6574790" cy="6574790"/>
            <wp:effectExtent l="0" t="0" r="0" b="0"/>
            <wp:docPr id="5" name="Рисунок 5" descr="http://megaterem.ru/wa-data/public/shop/products/09/54/145409/images/199905/199905.97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gaterem.ru/wa-data/public/shop/products/09/54/145409/images/199905/199905.970x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90" cy="657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06E" w:rsidRDefault="001E206E" w:rsidP="009A2DA8">
      <w:pPr>
        <w:tabs>
          <w:tab w:val="left" w:pos="1019"/>
        </w:tabs>
        <w:rPr>
          <w:noProof/>
        </w:rPr>
      </w:pPr>
    </w:p>
    <w:p w:rsidR="001E206E" w:rsidRDefault="001E206E" w:rsidP="009A2DA8">
      <w:pPr>
        <w:tabs>
          <w:tab w:val="left" w:pos="1019"/>
        </w:tabs>
        <w:rPr>
          <w:noProof/>
        </w:rPr>
      </w:pPr>
    </w:p>
    <w:p w:rsidR="001B2C61" w:rsidRPr="00734DBB" w:rsidRDefault="001B2C61" w:rsidP="001B2C61">
      <w:pPr>
        <w:rPr>
          <w:i/>
          <w:color w:val="auto"/>
          <w:szCs w:val="24"/>
          <w:u w:val="single"/>
        </w:rPr>
      </w:pPr>
      <w:r>
        <w:t>Объем работ:</w:t>
      </w:r>
      <w:r w:rsidRPr="00734DBB">
        <w:rPr>
          <w:i/>
          <w:color w:val="auto"/>
          <w:sz w:val="22"/>
          <w:u w:val="single"/>
        </w:rPr>
        <w:t xml:space="preserve"> </w:t>
      </w:r>
    </w:p>
    <w:p w:rsidR="001B2C61" w:rsidRDefault="001B2C61" w:rsidP="001B2C61">
      <w:pPr>
        <w:spacing w:after="0" w:line="240" w:lineRule="auto"/>
        <w:ind w:left="0" w:firstLine="0"/>
        <w:jc w:val="left"/>
        <w:rPr>
          <w:color w:val="auto"/>
          <w:szCs w:val="24"/>
        </w:rPr>
      </w:pPr>
      <w:r w:rsidRPr="00734DBB">
        <w:rPr>
          <w:color w:val="auto"/>
          <w:szCs w:val="24"/>
        </w:rPr>
        <w:t>-</w:t>
      </w:r>
      <w:r>
        <w:rPr>
          <w:color w:val="auto"/>
          <w:szCs w:val="24"/>
        </w:rPr>
        <w:t xml:space="preserve"> Выравнивание площадки бульдозером – 500 м2</w:t>
      </w:r>
    </w:p>
    <w:p w:rsidR="001B2C61" w:rsidRPr="00734DBB" w:rsidRDefault="001B2C61" w:rsidP="001B2C61">
      <w:pPr>
        <w:spacing w:after="0" w:line="240" w:lineRule="auto"/>
        <w:ind w:lef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t xml:space="preserve">- </w:t>
      </w:r>
      <w:r w:rsidRPr="00734DBB">
        <w:rPr>
          <w:color w:val="auto"/>
          <w:szCs w:val="24"/>
        </w:rPr>
        <w:t xml:space="preserve">Устройство подстилающих слоев основания из песка – </w:t>
      </w:r>
      <w:r>
        <w:rPr>
          <w:color w:val="auto"/>
          <w:szCs w:val="24"/>
        </w:rPr>
        <w:t>100</w:t>
      </w:r>
      <w:r w:rsidRPr="00734DBB">
        <w:rPr>
          <w:color w:val="auto"/>
          <w:szCs w:val="24"/>
        </w:rPr>
        <w:t xml:space="preserve"> м3;</w:t>
      </w:r>
    </w:p>
    <w:p w:rsidR="001B2C61" w:rsidRPr="00734DBB" w:rsidRDefault="001B2C61" w:rsidP="001B2C61">
      <w:pPr>
        <w:spacing w:after="0" w:line="240" w:lineRule="auto"/>
        <w:ind w:left="0" w:firstLine="0"/>
        <w:jc w:val="left"/>
        <w:rPr>
          <w:color w:val="auto"/>
          <w:szCs w:val="24"/>
        </w:rPr>
      </w:pPr>
      <w:r w:rsidRPr="00734DBB">
        <w:rPr>
          <w:color w:val="auto"/>
          <w:szCs w:val="24"/>
        </w:rPr>
        <w:t>-</w:t>
      </w:r>
      <w:r>
        <w:rPr>
          <w:color w:val="auto"/>
          <w:szCs w:val="24"/>
        </w:rPr>
        <w:t xml:space="preserve"> Приобретение и установка</w:t>
      </w:r>
      <w:r w:rsidRPr="009A2DA8">
        <w:rPr>
          <w:color w:val="auto"/>
          <w:szCs w:val="24"/>
        </w:rPr>
        <w:t xml:space="preserve"> </w:t>
      </w:r>
      <w:r>
        <w:rPr>
          <w:color w:val="auto"/>
          <w:szCs w:val="24"/>
        </w:rPr>
        <w:t>игрового комплекса</w:t>
      </w:r>
      <w:r w:rsidRPr="00734DBB">
        <w:rPr>
          <w:color w:val="auto"/>
          <w:szCs w:val="24"/>
        </w:rPr>
        <w:t>;</w:t>
      </w:r>
    </w:p>
    <w:p w:rsidR="001B2C61" w:rsidRDefault="001B2C61" w:rsidP="001B2C61">
      <w:pPr>
        <w:spacing w:after="0" w:line="240" w:lineRule="auto"/>
        <w:ind w:left="0" w:firstLine="0"/>
        <w:jc w:val="left"/>
        <w:rPr>
          <w:color w:val="auto"/>
          <w:szCs w:val="24"/>
        </w:rPr>
      </w:pPr>
      <w:r w:rsidRPr="00734DBB">
        <w:rPr>
          <w:color w:val="auto"/>
          <w:szCs w:val="24"/>
        </w:rPr>
        <w:t>-</w:t>
      </w:r>
      <w:r>
        <w:rPr>
          <w:color w:val="auto"/>
          <w:szCs w:val="24"/>
        </w:rPr>
        <w:t xml:space="preserve"> Установка лавочек– </w:t>
      </w:r>
      <w:r w:rsidR="001E206E">
        <w:rPr>
          <w:color w:val="auto"/>
          <w:szCs w:val="24"/>
        </w:rPr>
        <w:t>2</w:t>
      </w:r>
      <w:r>
        <w:rPr>
          <w:color w:val="auto"/>
          <w:szCs w:val="24"/>
        </w:rPr>
        <w:t>шт</w:t>
      </w:r>
    </w:p>
    <w:p w:rsidR="001B2C61" w:rsidRDefault="001B2C61" w:rsidP="001B2C61">
      <w:pPr>
        <w:spacing w:after="0" w:line="240" w:lineRule="auto"/>
        <w:ind w:lef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t xml:space="preserve">- Установка урн – </w:t>
      </w:r>
      <w:r w:rsidR="001E206E">
        <w:rPr>
          <w:color w:val="auto"/>
          <w:szCs w:val="24"/>
        </w:rPr>
        <w:t>2</w:t>
      </w:r>
      <w:r>
        <w:rPr>
          <w:color w:val="auto"/>
          <w:szCs w:val="24"/>
        </w:rPr>
        <w:t>шт</w:t>
      </w:r>
    </w:p>
    <w:p w:rsidR="001B2C61" w:rsidRDefault="001B2C61" w:rsidP="001B2C61">
      <w:pPr>
        <w:spacing w:after="0" w:line="240" w:lineRule="auto"/>
        <w:ind w:lef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t xml:space="preserve">- Установка опор освещения – </w:t>
      </w:r>
      <w:r w:rsidR="0095642D">
        <w:rPr>
          <w:color w:val="auto"/>
          <w:szCs w:val="24"/>
        </w:rPr>
        <w:t>1</w:t>
      </w:r>
      <w:r>
        <w:rPr>
          <w:color w:val="auto"/>
          <w:szCs w:val="24"/>
        </w:rPr>
        <w:t xml:space="preserve"> опор</w:t>
      </w:r>
      <w:r w:rsidR="0095642D">
        <w:rPr>
          <w:color w:val="auto"/>
          <w:szCs w:val="24"/>
        </w:rPr>
        <w:t>а</w:t>
      </w:r>
    </w:p>
    <w:p w:rsidR="0095642D" w:rsidRDefault="0095642D" w:rsidP="001B2C61">
      <w:pPr>
        <w:spacing w:after="0" w:line="240" w:lineRule="auto"/>
        <w:ind w:lef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t>- Посадка деревьев – береза, рябина</w:t>
      </w:r>
    </w:p>
    <w:p w:rsidR="00761E9A" w:rsidRDefault="00761E9A" w:rsidP="001B2C61">
      <w:pPr>
        <w:spacing w:after="0" w:line="240" w:lineRule="auto"/>
        <w:ind w:left="0" w:firstLine="0"/>
        <w:jc w:val="left"/>
        <w:rPr>
          <w:color w:val="auto"/>
          <w:szCs w:val="24"/>
        </w:rPr>
      </w:pPr>
    </w:p>
    <w:p w:rsidR="00761E9A" w:rsidRDefault="00761E9A" w:rsidP="001B2C61">
      <w:pPr>
        <w:spacing w:after="0" w:line="240" w:lineRule="auto"/>
        <w:ind w:left="0" w:firstLine="0"/>
        <w:jc w:val="left"/>
        <w:rPr>
          <w:color w:val="auto"/>
          <w:szCs w:val="24"/>
        </w:rPr>
      </w:pPr>
    </w:p>
    <w:p w:rsidR="00761E9A" w:rsidRDefault="00761E9A" w:rsidP="001B2C61">
      <w:pPr>
        <w:spacing w:after="0" w:line="240" w:lineRule="auto"/>
        <w:ind w:left="0" w:firstLine="0"/>
        <w:jc w:val="left"/>
        <w:rPr>
          <w:color w:val="auto"/>
          <w:szCs w:val="24"/>
        </w:rPr>
      </w:pPr>
    </w:p>
    <w:p w:rsidR="00761E9A" w:rsidRDefault="00761E9A" w:rsidP="00761E9A">
      <w:pPr>
        <w:spacing w:after="0" w:line="240" w:lineRule="auto"/>
        <w:ind w:left="360" w:firstLine="0"/>
        <w:jc w:val="left"/>
        <w:rPr>
          <w:noProof/>
        </w:rPr>
      </w:pPr>
      <w:r>
        <w:rPr>
          <w:noProof/>
        </w:rPr>
        <w:t>4.Устройство летнего рынка.</w:t>
      </w:r>
    </w:p>
    <w:p w:rsidR="00761E9A" w:rsidRDefault="00761E9A" w:rsidP="001B2C61">
      <w:pPr>
        <w:spacing w:after="0" w:line="240" w:lineRule="auto"/>
        <w:ind w:left="0" w:firstLine="0"/>
        <w:jc w:val="left"/>
        <w:rPr>
          <w:noProof/>
        </w:rPr>
      </w:pPr>
    </w:p>
    <w:p w:rsidR="00761E9A" w:rsidRDefault="00761E9A" w:rsidP="001B2C61">
      <w:pPr>
        <w:spacing w:after="0" w:line="240" w:lineRule="auto"/>
        <w:ind w:left="0" w:firstLine="0"/>
        <w:jc w:val="left"/>
        <w:rPr>
          <w:noProof/>
        </w:rPr>
      </w:pPr>
      <w:r>
        <w:rPr>
          <w:noProof/>
        </w:rPr>
        <w:t>Образец:</w:t>
      </w:r>
    </w:p>
    <w:p w:rsidR="00761E9A" w:rsidRDefault="00761E9A" w:rsidP="001B2C61">
      <w:pPr>
        <w:spacing w:after="0" w:line="240" w:lineRule="auto"/>
        <w:ind w:left="0" w:firstLine="0"/>
        <w:jc w:val="left"/>
        <w:rPr>
          <w:noProof/>
        </w:rPr>
      </w:pPr>
    </w:p>
    <w:p w:rsidR="00761E9A" w:rsidRDefault="00761E9A" w:rsidP="001B2C61">
      <w:pPr>
        <w:spacing w:after="0" w:line="240" w:lineRule="auto"/>
        <w:ind w:left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48038193" wp14:editId="498EADE8">
            <wp:extent cx="6574790" cy="4525282"/>
            <wp:effectExtent l="0" t="0" r="0" b="8890"/>
            <wp:docPr id="8" name="Рисунок 8" descr="http://bloha-1915.ucoz.ru/_ph/17/30844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ha-1915.ucoz.ru/_ph/17/3084451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90" cy="452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E9A" w:rsidRDefault="00761E9A" w:rsidP="001B2C61">
      <w:pPr>
        <w:spacing w:after="0" w:line="240" w:lineRule="auto"/>
        <w:ind w:left="0" w:firstLine="0"/>
        <w:jc w:val="left"/>
        <w:rPr>
          <w:noProof/>
        </w:rPr>
      </w:pPr>
    </w:p>
    <w:p w:rsidR="00761E9A" w:rsidRDefault="00761E9A" w:rsidP="001B2C61">
      <w:pPr>
        <w:spacing w:after="0" w:line="240" w:lineRule="auto"/>
        <w:ind w:left="0" w:firstLine="0"/>
        <w:jc w:val="left"/>
      </w:pPr>
    </w:p>
    <w:p w:rsidR="00761E9A" w:rsidRPr="00734DBB" w:rsidRDefault="00761E9A" w:rsidP="00761E9A">
      <w:pPr>
        <w:rPr>
          <w:i/>
          <w:color w:val="auto"/>
          <w:szCs w:val="24"/>
          <w:u w:val="single"/>
        </w:rPr>
      </w:pPr>
      <w:r>
        <w:t>Объем работ:</w:t>
      </w:r>
      <w:r w:rsidRPr="00734DBB">
        <w:rPr>
          <w:i/>
          <w:color w:val="auto"/>
          <w:sz w:val="22"/>
          <w:u w:val="single"/>
        </w:rPr>
        <w:t xml:space="preserve"> </w:t>
      </w:r>
    </w:p>
    <w:p w:rsidR="006104CF" w:rsidRDefault="00761E9A" w:rsidP="00761E9A">
      <w:pPr>
        <w:spacing w:after="0" w:line="240" w:lineRule="auto"/>
        <w:ind w:left="0" w:firstLine="0"/>
        <w:jc w:val="left"/>
        <w:rPr>
          <w:color w:val="auto"/>
          <w:szCs w:val="24"/>
        </w:rPr>
      </w:pPr>
      <w:r w:rsidRPr="00734DBB">
        <w:rPr>
          <w:color w:val="auto"/>
          <w:szCs w:val="24"/>
        </w:rPr>
        <w:t>-</w:t>
      </w:r>
      <w:r>
        <w:rPr>
          <w:color w:val="auto"/>
          <w:szCs w:val="24"/>
        </w:rPr>
        <w:t xml:space="preserve"> </w:t>
      </w:r>
      <w:r w:rsidR="00091CCD">
        <w:rPr>
          <w:color w:val="auto"/>
          <w:szCs w:val="24"/>
        </w:rPr>
        <w:t>Обновление установленных</w:t>
      </w:r>
      <w:r w:rsidR="006104CF">
        <w:rPr>
          <w:color w:val="auto"/>
          <w:szCs w:val="24"/>
        </w:rPr>
        <w:t xml:space="preserve"> торговых лотков, вывоз мусора – 30м3</w:t>
      </w:r>
    </w:p>
    <w:p w:rsidR="00761E9A" w:rsidRDefault="006104CF" w:rsidP="00761E9A">
      <w:pPr>
        <w:spacing w:after="0" w:line="240" w:lineRule="auto"/>
        <w:ind w:lef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t xml:space="preserve">- </w:t>
      </w:r>
      <w:r w:rsidR="00761E9A">
        <w:rPr>
          <w:color w:val="auto"/>
          <w:szCs w:val="24"/>
        </w:rPr>
        <w:t>Выравнивание площадки бульдозером – 1</w:t>
      </w:r>
      <w:r>
        <w:rPr>
          <w:color w:val="auto"/>
          <w:szCs w:val="24"/>
        </w:rPr>
        <w:t>8</w:t>
      </w:r>
      <w:r w:rsidR="00761E9A">
        <w:rPr>
          <w:color w:val="auto"/>
          <w:szCs w:val="24"/>
        </w:rPr>
        <w:t>00 м2</w:t>
      </w:r>
    </w:p>
    <w:p w:rsidR="00761E9A" w:rsidRPr="00734DBB" w:rsidRDefault="00761E9A" w:rsidP="00761E9A">
      <w:pPr>
        <w:spacing w:after="0" w:line="240" w:lineRule="auto"/>
        <w:ind w:lef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t xml:space="preserve">- </w:t>
      </w:r>
      <w:r w:rsidRPr="00734DBB">
        <w:rPr>
          <w:color w:val="auto"/>
          <w:szCs w:val="24"/>
        </w:rPr>
        <w:t xml:space="preserve">Устройство подстилающих слоев основания из песка – </w:t>
      </w:r>
      <w:r w:rsidR="006104CF">
        <w:rPr>
          <w:color w:val="auto"/>
          <w:szCs w:val="24"/>
        </w:rPr>
        <w:t>27</w:t>
      </w:r>
      <w:r>
        <w:rPr>
          <w:color w:val="auto"/>
          <w:szCs w:val="24"/>
        </w:rPr>
        <w:t>0</w:t>
      </w:r>
      <w:r w:rsidRPr="00734DBB">
        <w:rPr>
          <w:color w:val="auto"/>
          <w:szCs w:val="24"/>
        </w:rPr>
        <w:t xml:space="preserve"> м3;</w:t>
      </w:r>
    </w:p>
    <w:p w:rsidR="00761E9A" w:rsidRDefault="00761E9A" w:rsidP="00761E9A">
      <w:pPr>
        <w:spacing w:after="0" w:line="240" w:lineRule="auto"/>
        <w:ind w:left="0" w:firstLine="0"/>
        <w:jc w:val="left"/>
        <w:rPr>
          <w:color w:val="auto"/>
          <w:szCs w:val="24"/>
        </w:rPr>
      </w:pPr>
      <w:r w:rsidRPr="00734DBB">
        <w:rPr>
          <w:color w:val="auto"/>
          <w:szCs w:val="24"/>
        </w:rPr>
        <w:t>-</w:t>
      </w:r>
      <w:r>
        <w:rPr>
          <w:color w:val="auto"/>
          <w:szCs w:val="24"/>
        </w:rPr>
        <w:t xml:space="preserve"> </w:t>
      </w:r>
      <w:r w:rsidR="006104CF" w:rsidRPr="006104CF">
        <w:rPr>
          <w:color w:val="auto"/>
          <w:szCs w:val="24"/>
        </w:rPr>
        <w:t>Устройство подстилающих и выравнивающих слоев из щебня</w:t>
      </w:r>
      <w:r w:rsidR="006104CF">
        <w:rPr>
          <w:color w:val="auto"/>
          <w:szCs w:val="24"/>
        </w:rPr>
        <w:t xml:space="preserve"> – 270м3</w:t>
      </w:r>
      <w:r w:rsidRPr="00734DBB">
        <w:rPr>
          <w:color w:val="auto"/>
          <w:szCs w:val="24"/>
        </w:rPr>
        <w:t>;</w:t>
      </w:r>
    </w:p>
    <w:p w:rsidR="00091CCD" w:rsidRPr="00734DBB" w:rsidRDefault="006104CF" w:rsidP="00761E9A">
      <w:pPr>
        <w:spacing w:after="0" w:line="240" w:lineRule="auto"/>
        <w:ind w:lef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t>- Устройство бетонных  плитных тротуаров – 1800 м2</w:t>
      </w:r>
    </w:p>
    <w:p w:rsidR="00761E9A" w:rsidRDefault="00761E9A" w:rsidP="00761E9A">
      <w:pPr>
        <w:spacing w:after="0" w:line="240" w:lineRule="auto"/>
        <w:ind w:left="0" w:firstLine="0"/>
        <w:jc w:val="left"/>
        <w:rPr>
          <w:color w:val="auto"/>
          <w:szCs w:val="24"/>
        </w:rPr>
      </w:pPr>
      <w:r w:rsidRPr="00734DBB">
        <w:rPr>
          <w:color w:val="auto"/>
          <w:szCs w:val="24"/>
        </w:rPr>
        <w:t>-</w:t>
      </w:r>
      <w:r>
        <w:rPr>
          <w:color w:val="auto"/>
          <w:szCs w:val="24"/>
        </w:rPr>
        <w:t xml:space="preserve"> Установка лавочек– </w:t>
      </w:r>
      <w:r w:rsidR="006104CF">
        <w:rPr>
          <w:color w:val="auto"/>
          <w:szCs w:val="24"/>
        </w:rPr>
        <w:t>2</w:t>
      </w:r>
      <w:r>
        <w:rPr>
          <w:color w:val="auto"/>
          <w:szCs w:val="24"/>
        </w:rPr>
        <w:t>шт</w:t>
      </w:r>
    </w:p>
    <w:p w:rsidR="00761E9A" w:rsidRDefault="00761E9A" w:rsidP="00761E9A">
      <w:pPr>
        <w:spacing w:after="0" w:line="240" w:lineRule="auto"/>
        <w:ind w:lef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t xml:space="preserve">- Установка урн – </w:t>
      </w:r>
      <w:r w:rsidR="006104CF">
        <w:rPr>
          <w:color w:val="auto"/>
          <w:szCs w:val="24"/>
        </w:rPr>
        <w:t>6</w:t>
      </w:r>
      <w:r>
        <w:rPr>
          <w:color w:val="auto"/>
          <w:szCs w:val="24"/>
        </w:rPr>
        <w:t>шт</w:t>
      </w:r>
    </w:p>
    <w:p w:rsidR="00761E9A" w:rsidRDefault="00761E9A" w:rsidP="00761E9A">
      <w:pPr>
        <w:spacing w:after="0" w:line="240" w:lineRule="auto"/>
        <w:ind w:left="0" w:firstLine="0"/>
        <w:jc w:val="left"/>
        <w:rPr>
          <w:color w:val="auto"/>
          <w:szCs w:val="24"/>
        </w:rPr>
      </w:pPr>
    </w:p>
    <w:p w:rsidR="00555444" w:rsidRDefault="00555444" w:rsidP="00761E9A">
      <w:pPr>
        <w:spacing w:after="0" w:line="240" w:lineRule="auto"/>
        <w:ind w:left="0" w:firstLine="0"/>
        <w:jc w:val="left"/>
        <w:rPr>
          <w:color w:val="auto"/>
          <w:szCs w:val="24"/>
        </w:rPr>
      </w:pPr>
    </w:p>
    <w:p w:rsidR="00555444" w:rsidRDefault="001B71D7" w:rsidP="00555444">
      <w:pPr>
        <w:pStyle w:val="a3"/>
        <w:numPr>
          <w:ilvl w:val="0"/>
          <w:numId w:val="43"/>
        </w:numPr>
        <w:spacing w:after="0" w:line="240" w:lineRule="auto"/>
        <w:jc w:val="left"/>
        <w:rPr>
          <w:color w:val="auto"/>
          <w:szCs w:val="24"/>
        </w:rPr>
      </w:pPr>
      <w:r>
        <w:rPr>
          <w:color w:val="auto"/>
          <w:szCs w:val="24"/>
        </w:rPr>
        <w:t xml:space="preserve">Ремонт-восстановление  бетонного лестничного марша по </w:t>
      </w:r>
      <w:proofErr w:type="spellStart"/>
      <w:r>
        <w:rPr>
          <w:color w:val="auto"/>
          <w:szCs w:val="24"/>
        </w:rPr>
        <w:t>ул</w:t>
      </w:r>
      <w:proofErr w:type="spellEnd"/>
      <w:r>
        <w:rPr>
          <w:color w:val="auto"/>
          <w:szCs w:val="24"/>
        </w:rPr>
        <w:t xml:space="preserve"> Космонавтов дом 12</w:t>
      </w:r>
    </w:p>
    <w:p w:rsidR="001B71D7" w:rsidRDefault="001B71D7" w:rsidP="00555444">
      <w:pPr>
        <w:pStyle w:val="a3"/>
        <w:numPr>
          <w:ilvl w:val="0"/>
          <w:numId w:val="43"/>
        </w:numPr>
        <w:spacing w:after="0" w:line="240" w:lineRule="auto"/>
        <w:jc w:val="left"/>
        <w:rPr>
          <w:color w:val="auto"/>
          <w:szCs w:val="24"/>
        </w:rPr>
      </w:pPr>
      <w:r>
        <w:rPr>
          <w:color w:val="auto"/>
          <w:szCs w:val="24"/>
        </w:rPr>
        <w:t xml:space="preserve">Устройство отвода подземных вод по </w:t>
      </w:r>
      <w:proofErr w:type="spellStart"/>
      <w:r>
        <w:rPr>
          <w:color w:val="auto"/>
          <w:szCs w:val="24"/>
        </w:rPr>
        <w:t>ул.Космонавтов</w:t>
      </w:r>
      <w:proofErr w:type="spellEnd"/>
      <w:r>
        <w:rPr>
          <w:color w:val="auto"/>
          <w:szCs w:val="24"/>
        </w:rPr>
        <w:t xml:space="preserve"> дом 12</w:t>
      </w:r>
    </w:p>
    <w:p w:rsidR="001B71D7" w:rsidRDefault="001B71D7" w:rsidP="00555444">
      <w:pPr>
        <w:pStyle w:val="a3"/>
        <w:numPr>
          <w:ilvl w:val="0"/>
          <w:numId w:val="43"/>
        </w:numPr>
        <w:spacing w:after="0" w:line="240" w:lineRule="auto"/>
        <w:jc w:val="left"/>
        <w:rPr>
          <w:color w:val="auto"/>
          <w:szCs w:val="24"/>
        </w:rPr>
      </w:pPr>
      <w:r>
        <w:rPr>
          <w:color w:val="auto"/>
          <w:szCs w:val="24"/>
        </w:rPr>
        <w:t>Ремонт и восстановление деревянного марша от смотровой площадки по ул. 30 лет Победы до ул. Зеленой.</w:t>
      </w:r>
    </w:p>
    <w:p w:rsidR="000D4FDF" w:rsidRDefault="000D4FDF" w:rsidP="00555444">
      <w:pPr>
        <w:pStyle w:val="a3"/>
        <w:numPr>
          <w:ilvl w:val="0"/>
          <w:numId w:val="43"/>
        </w:numPr>
        <w:spacing w:after="0" w:line="240" w:lineRule="auto"/>
        <w:jc w:val="left"/>
        <w:rPr>
          <w:color w:val="auto"/>
          <w:szCs w:val="24"/>
        </w:rPr>
      </w:pPr>
      <w:r>
        <w:rPr>
          <w:color w:val="auto"/>
          <w:szCs w:val="24"/>
        </w:rPr>
        <w:t>Ремонт и восстановление тротуаров от ул. Солнечной на территории подстанции и до смотровой площадки по ул. 30лет Победы.</w:t>
      </w:r>
    </w:p>
    <w:p w:rsidR="008F4B86" w:rsidRDefault="008F4B86" w:rsidP="00555444">
      <w:pPr>
        <w:pStyle w:val="a3"/>
        <w:numPr>
          <w:ilvl w:val="0"/>
          <w:numId w:val="43"/>
        </w:numPr>
        <w:spacing w:after="0" w:line="240" w:lineRule="auto"/>
        <w:jc w:val="left"/>
        <w:rPr>
          <w:color w:val="auto"/>
          <w:szCs w:val="24"/>
        </w:rPr>
      </w:pPr>
      <w:r>
        <w:rPr>
          <w:color w:val="auto"/>
          <w:szCs w:val="24"/>
        </w:rPr>
        <w:t>Ремонт и восстановление грунтовых дорог -11,256км</w:t>
      </w:r>
    </w:p>
    <w:p w:rsidR="008F4B86" w:rsidRDefault="008F4B86" w:rsidP="00555444">
      <w:pPr>
        <w:pStyle w:val="a3"/>
        <w:numPr>
          <w:ilvl w:val="0"/>
          <w:numId w:val="43"/>
        </w:numPr>
        <w:spacing w:after="0" w:line="240" w:lineRule="auto"/>
        <w:jc w:val="left"/>
        <w:rPr>
          <w:color w:val="auto"/>
          <w:szCs w:val="24"/>
        </w:rPr>
      </w:pPr>
      <w:r>
        <w:rPr>
          <w:color w:val="auto"/>
          <w:szCs w:val="24"/>
        </w:rPr>
        <w:t>Ремонт и восстановление бетонных дорог – 11,56км</w:t>
      </w:r>
    </w:p>
    <w:p w:rsidR="001B71D7" w:rsidRPr="00555444" w:rsidRDefault="001B71D7" w:rsidP="00555444">
      <w:pPr>
        <w:pStyle w:val="a3"/>
        <w:numPr>
          <w:ilvl w:val="0"/>
          <w:numId w:val="43"/>
        </w:numPr>
        <w:spacing w:after="0" w:line="240" w:lineRule="auto"/>
        <w:jc w:val="left"/>
        <w:rPr>
          <w:color w:val="auto"/>
          <w:szCs w:val="24"/>
        </w:rPr>
      </w:pPr>
      <w:r>
        <w:rPr>
          <w:color w:val="auto"/>
          <w:szCs w:val="24"/>
        </w:rPr>
        <w:t xml:space="preserve">Ремонт и восстановление ливневых стоков ул. Гидростроителей, ул. </w:t>
      </w:r>
      <w:proofErr w:type="spellStart"/>
      <w:r>
        <w:rPr>
          <w:color w:val="auto"/>
          <w:szCs w:val="24"/>
        </w:rPr>
        <w:t>Каландарашвили</w:t>
      </w:r>
      <w:proofErr w:type="spellEnd"/>
      <w:r>
        <w:rPr>
          <w:color w:val="auto"/>
          <w:szCs w:val="24"/>
        </w:rPr>
        <w:t xml:space="preserve">, </w:t>
      </w:r>
      <w:proofErr w:type="spellStart"/>
      <w:r>
        <w:rPr>
          <w:color w:val="auto"/>
          <w:szCs w:val="24"/>
        </w:rPr>
        <w:t>ул</w:t>
      </w:r>
      <w:proofErr w:type="spellEnd"/>
      <w:r>
        <w:rPr>
          <w:color w:val="auto"/>
          <w:szCs w:val="24"/>
        </w:rPr>
        <w:t xml:space="preserve"> </w:t>
      </w:r>
      <w:r w:rsidR="000D4FDF">
        <w:rPr>
          <w:color w:val="auto"/>
          <w:szCs w:val="24"/>
        </w:rPr>
        <w:t>Солнечная, ул. 30 лет Победы, ул. Космонавтов (во дворах).</w:t>
      </w:r>
    </w:p>
    <w:p w:rsidR="00761E9A" w:rsidRDefault="00761E9A" w:rsidP="00761E9A">
      <w:pPr>
        <w:spacing w:after="0" w:line="240" w:lineRule="auto"/>
        <w:ind w:left="0" w:firstLine="0"/>
        <w:jc w:val="left"/>
        <w:rPr>
          <w:color w:val="auto"/>
          <w:szCs w:val="24"/>
        </w:rPr>
      </w:pPr>
    </w:p>
    <w:tbl>
      <w:tblPr>
        <w:tblW w:w="9180" w:type="dxa"/>
        <w:tblInd w:w="93" w:type="dxa"/>
        <w:tblLook w:val="04A0" w:firstRow="1" w:lastRow="0" w:firstColumn="1" w:lastColumn="0" w:noHBand="0" w:noVBand="1"/>
      </w:tblPr>
      <w:tblGrid>
        <w:gridCol w:w="426"/>
        <w:gridCol w:w="6553"/>
        <w:gridCol w:w="1155"/>
        <w:gridCol w:w="1155"/>
      </w:tblGrid>
      <w:tr w:rsidR="002A306F" w:rsidRPr="002A306F" w:rsidTr="002A306F">
        <w:trPr>
          <w:trHeight w:val="1425"/>
        </w:trPr>
        <w:tc>
          <w:tcPr>
            <w:tcW w:w="91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4"/>
              </w:rPr>
            </w:pPr>
            <w:r w:rsidRPr="002A306F">
              <w:rPr>
                <w:b/>
                <w:bCs/>
                <w:szCs w:val="24"/>
              </w:rPr>
              <w:t xml:space="preserve">Сведения о показателях муниципальной программы </w:t>
            </w:r>
            <w:r w:rsidRPr="002A306F">
              <w:rPr>
                <w:b/>
                <w:bCs/>
                <w:szCs w:val="24"/>
              </w:rPr>
              <w:br/>
              <w:t>"Формирование комфортной городской среды"</w:t>
            </w:r>
            <w:r w:rsidRPr="002A306F">
              <w:rPr>
                <w:b/>
                <w:bCs/>
                <w:szCs w:val="24"/>
              </w:rPr>
              <w:br/>
              <w:t xml:space="preserve">МО "Поселок Чернышевский" Мирнинского района РС(Я) на 2018 - 2022 </w:t>
            </w:r>
            <w:proofErr w:type="spellStart"/>
            <w:r w:rsidRPr="002A306F">
              <w:rPr>
                <w:b/>
                <w:bCs/>
                <w:szCs w:val="24"/>
              </w:rPr>
              <w:t>г.г</w:t>
            </w:r>
            <w:proofErr w:type="spellEnd"/>
          </w:p>
        </w:tc>
      </w:tr>
      <w:tr w:rsidR="002A306F" w:rsidRPr="002A306F" w:rsidTr="002A306F">
        <w:trPr>
          <w:trHeight w:val="675"/>
        </w:trPr>
        <w:tc>
          <w:tcPr>
            <w:tcW w:w="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>№</w:t>
            </w:r>
          </w:p>
        </w:tc>
        <w:tc>
          <w:tcPr>
            <w:tcW w:w="6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>наименование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spellStart"/>
            <w:r w:rsidRPr="002A306F">
              <w:rPr>
                <w:sz w:val="22"/>
              </w:rPr>
              <w:t>един.изм</w:t>
            </w:r>
            <w:proofErr w:type="spellEnd"/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>значение</w:t>
            </w:r>
          </w:p>
        </w:tc>
      </w:tr>
      <w:tr w:rsidR="002A306F" w:rsidRPr="002A306F" w:rsidTr="002A306F">
        <w:trPr>
          <w:trHeight w:val="540"/>
        </w:trPr>
        <w:tc>
          <w:tcPr>
            <w:tcW w:w="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>1</w:t>
            </w:r>
          </w:p>
        </w:tc>
        <w:tc>
          <w:tcPr>
            <w:tcW w:w="6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>Количество дворовых территорий, являющихся</w:t>
            </w:r>
            <w:r w:rsidRPr="002A306F">
              <w:rPr>
                <w:sz w:val="22"/>
              </w:rPr>
              <w:br/>
              <w:t>участниками региональной программы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>ед.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>62</w:t>
            </w:r>
          </w:p>
        </w:tc>
      </w:tr>
      <w:tr w:rsidR="002A306F" w:rsidRPr="002A306F" w:rsidTr="002A306F">
        <w:trPr>
          <w:trHeight w:val="540"/>
        </w:trPr>
        <w:tc>
          <w:tcPr>
            <w:tcW w:w="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>2</w:t>
            </w:r>
          </w:p>
        </w:tc>
        <w:tc>
          <w:tcPr>
            <w:tcW w:w="6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>Количество дворовых территорий, полностью</w:t>
            </w:r>
            <w:r w:rsidRPr="002A306F">
              <w:rPr>
                <w:sz w:val="22"/>
              </w:rPr>
              <w:br/>
              <w:t>оснащенных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>ед.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>4</w:t>
            </w:r>
          </w:p>
        </w:tc>
      </w:tr>
      <w:tr w:rsidR="002A306F" w:rsidRPr="002A306F" w:rsidTr="002A306F">
        <w:trPr>
          <w:trHeight w:val="1485"/>
        </w:trPr>
        <w:tc>
          <w:tcPr>
            <w:tcW w:w="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>3</w:t>
            </w:r>
          </w:p>
        </w:tc>
        <w:tc>
          <w:tcPr>
            <w:tcW w:w="6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 xml:space="preserve">Доля благоустроенных дворовых территорий </w:t>
            </w:r>
            <w:r w:rsidRPr="002A306F">
              <w:rPr>
                <w:sz w:val="22"/>
              </w:rPr>
              <w:br/>
              <w:t>от общего количества дворовых территорий,</w:t>
            </w:r>
            <w:r w:rsidRPr="002A306F">
              <w:rPr>
                <w:sz w:val="22"/>
              </w:rPr>
              <w:br/>
              <w:t xml:space="preserve"> являющихся участниками региональной</w:t>
            </w:r>
            <w:r w:rsidRPr="002A306F">
              <w:rPr>
                <w:sz w:val="22"/>
              </w:rPr>
              <w:br/>
              <w:t xml:space="preserve">программы </w:t>
            </w:r>
            <w:proofErr w:type="spellStart"/>
            <w:r w:rsidRPr="002A306F">
              <w:rPr>
                <w:sz w:val="22"/>
              </w:rPr>
              <w:t>кап.ремонта</w:t>
            </w:r>
            <w:proofErr w:type="spellEnd"/>
            <w:r w:rsidRPr="002A306F">
              <w:rPr>
                <w:sz w:val="22"/>
              </w:rPr>
              <w:t xml:space="preserve"> из них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2A306F">
              <w:rPr>
                <w:sz w:val="26"/>
                <w:szCs w:val="26"/>
              </w:rPr>
              <w:t>%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>6,45%</w:t>
            </w:r>
          </w:p>
        </w:tc>
      </w:tr>
      <w:tr w:rsidR="002A306F" w:rsidRPr="002A306F" w:rsidTr="002A306F">
        <w:trPr>
          <w:trHeight w:val="540"/>
        </w:trPr>
        <w:tc>
          <w:tcPr>
            <w:tcW w:w="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> </w:t>
            </w:r>
          </w:p>
        </w:tc>
        <w:tc>
          <w:tcPr>
            <w:tcW w:w="6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>Охват населения благоустроенными дворовыми</w:t>
            </w:r>
            <w:r w:rsidRPr="002A306F">
              <w:rPr>
                <w:sz w:val="22"/>
              </w:rPr>
              <w:br/>
              <w:t>территориями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2A306F">
              <w:rPr>
                <w:sz w:val="26"/>
                <w:szCs w:val="26"/>
              </w:rPr>
              <w:t>%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>6,45%</w:t>
            </w:r>
          </w:p>
        </w:tc>
      </w:tr>
      <w:tr w:rsidR="002A306F" w:rsidRPr="002A306F" w:rsidTr="002A306F">
        <w:trPr>
          <w:trHeight w:val="540"/>
        </w:trPr>
        <w:tc>
          <w:tcPr>
            <w:tcW w:w="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> </w:t>
            </w:r>
          </w:p>
        </w:tc>
        <w:tc>
          <w:tcPr>
            <w:tcW w:w="6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6F" w:rsidRPr="002A306F" w:rsidRDefault="002A306F" w:rsidP="002A306F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2A306F">
              <w:rPr>
                <w:sz w:val="22"/>
              </w:rPr>
              <w:t> </w:t>
            </w:r>
          </w:p>
        </w:tc>
      </w:tr>
    </w:tbl>
    <w:p w:rsidR="001B2C61" w:rsidRPr="001B2C61" w:rsidRDefault="001B2C61" w:rsidP="001B2C61"/>
    <w:sectPr w:rsidR="001B2C61" w:rsidRPr="001B2C61" w:rsidSect="00145A74">
      <w:footerReference w:type="default" r:id="rId13"/>
      <w:pgSz w:w="11906" w:h="16838"/>
      <w:pgMar w:top="568" w:right="843" w:bottom="284" w:left="709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F63" w:rsidRDefault="00925F63" w:rsidP="00145A74">
      <w:pPr>
        <w:spacing w:after="0" w:line="240" w:lineRule="auto"/>
      </w:pPr>
      <w:r>
        <w:separator/>
      </w:r>
    </w:p>
  </w:endnote>
  <w:endnote w:type="continuationSeparator" w:id="0">
    <w:p w:rsidR="00925F63" w:rsidRDefault="00925F63" w:rsidP="00145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FD9" w:rsidRPr="00145A74" w:rsidRDefault="004B7FD9">
    <w:pPr>
      <w:pStyle w:val="a8"/>
      <w:rPr>
        <w:color w:val="FF0000"/>
      </w:rPr>
    </w:pPr>
  </w:p>
  <w:p w:rsidR="004B7FD9" w:rsidRDefault="004B7FD9">
    <w:pPr>
      <w:pStyle w:val="a8"/>
    </w:pPr>
  </w:p>
  <w:p w:rsidR="004B7FD9" w:rsidRDefault="004B7FD9">
    <w:pPr>
      <w:pStyle w:val="a8"/>
    </w:pPr>
  </w:p>
  <w:p w:rsidR="004B7FD9" w:rsidRDefault="004B7FD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F63" w:rsidRDefault="00925F63" w:rsidP="00145A74">
      <w:pPr>
        <w:spacing w:after="0" w:line="240" w:lineRule="auto"/>
      </w:pPr>
      <w:r>
        <w:separator/>
      </w:r>
    </w:p>
  </w:footnote>
  <w:footnote w:type="continuationSeparator" w:id="0">
    <w:p w:rsidR="00925F63" w:rsidRDefault="00925F63" w:rsidP="00145A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B248C"/>
    <w:multiLevelType w:val="hybridMultilevel"/>
    <w:tmpl w:val="5AF60D48"/>
    <w:lvl w:ilvl="0" w:tplc="C8F28A54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>
    <w:nsid w:val="04527195"/>
    <w:multiLevelType w:val="hybridMultilevel"/>
    <w:tmpl w:val="77BAB3E2"/>
    <w:lvl w:ilvl="0" w:tplc="6C520E1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56C9F"/>
    <w:multiLevelType w:val="hybridMultilevel"/>
    <w:tmpl w:val="D6B80FFC"/>
    <w:lvl w:ilvl="0" w:tplc="A11AD206">
      <w:start w:val="1"/>
      <w:numFmt w:val="bullet"/>
      <w:lvlText w:val="-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605F8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021F2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BC3D1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36821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38782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1CBA3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12BFB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AE83B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BC93E66"/>
    <w:multiLevelType w:val="hybridMultilevel"/>
    <w:tmpl w:val="2B56DD8E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4">
    <w:nsid w:val="0C9F6410"/>
    <w:multiLevelType w:val="hybridMultilevel"/>
    <w:tmpl w:val="26AC01B2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5">
    <w:nsid w:val="142879AF"/>
    <w:multiLevelType w:val="hybridMultilevel"/>
    <w:tmpl w:val="12362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25147"/>
    <w:multiLevelType w:val="hybridMultilevel"/>
    <w:tmpl w:val="CA140234"/>
    <w:lvl w:ilvl="0" w:tplc="0419000F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F51BB3"/>
    <w:multiLevelType w:val="hybridMultilevel"/>
    <w:tmpl w:val="A5FC4288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8">
    <w:nsid w:val="1B426830"/>
    <w:multiLevelType w:val="hybridMultilevel"/>
    <w:tmpl w:val="8E96B6B4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9">
    <w:nsid w:val="1C9B1123"/>
    <w:multiLevelType w:val="hybridMultilevel"/>
    <w:tmpl w:val="1ECAB260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10">
    <w:nsid w:val="1EED286B"/>
    <w:multiLevelType w:val="hybridMultilevel"/>
    <w:tmpl w:val="A184F366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11">
    <w:nsid w:val="22B07BFE"/>
    <w:multiLevelType w:val="hybridMultilevel"/>
    <w:tmpl w:val="29448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27391B"/>
    <w:multiLevelType w:val="hybridMultilevel"/>
    <w:tmpl w:val="0C8801D6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13">
    <w:nsid w:val="23F36B81"/>
    <w:multiLevelType w:val="hybridMultilevel"/>
    <w:tmpl w:val="E246329A"/>
    <w:lvl w:ilvl="0" w:tplc="CBD8AE9A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DE2A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6073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BCB9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A8EB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9276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8E7C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C616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5A21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DA66B79"/>
    <w:multiLevelType w:val="hybridMultilevel"/>
    <w:tmpl w:val="A8DE0018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15">
    <w:nsid w:val="2E7448FF"/>
    <w:multiLevelType w:val="hybridMultilevel"/>
    <w:tmpl w:val="33465AB6"/>
    <w:lvl w:ilvl="0" w:tplc="95A456F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5EEF4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18EB5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BA3A1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8C8ED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B86F7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DAC5D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F0C59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988D8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ED55340"/>
    <w:multiLevelType w:val="hybridMultilevel"/>
    <w:tmpl w:val="0664AA54"/>
    <w:lvl w:ilvl="0" w:tplc="CA1E7D62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A4FE4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FAA5A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4A121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541C2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04AEC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480E2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42BB5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96E4F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2EF3454"/>
    <w:multiLevelType w:val="multilevel"/>
    <w:tmpl w:val="8FE0063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6DA1785"/>
    <w:multiLevelType w:val="hybridMultilevel"/>
    <w:tmpl w:val="17E658A0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19">
    <w:nsid w:val="3861135A"/>
    <w:multiLevelType w:val="hybridMultilevel"/>
    <w:tmpl w:val="1DACBE2A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20">
    <w:nsid w:val="44EC630D"/>
    <w:multiLevelType w:val="hybridMultilevel"/>
    <w:tmpl w:val="E68AFC1A"/>
    <w:lvl w:ilvl="0" w:tplc="F4AE7FD0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1">
    <w:nsid w:val="45063D20"/>
    <w:multiLevelType w:val="hybridMultilevel"/>
    <w:tmpl w:val="800CE4E2"/>
    <w:lvl w:ilvl="0" w:tplc="520C10F4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90291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F4DB8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846DB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26555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AE139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04E5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E054F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FC534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B8E3F2E"/>
    <w:multiLevelType w:val="hybridMultilevel"/>
    <w:tmpl w:val="F00EC854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23">
    <w:nsid w:val="56610E31"/>
    <w:multiLevelType w:val="hybridMultilevel"/>
    <w:tmpl w:val="55CCCF28"/>
    <w:lvl w:ilvl="0" w:tplc="B31E25E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1E684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F0756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548D1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420B2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84FEB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3C680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5A61E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FA0D4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9EE52C4"/>
    <w:multiLevelType w:val="hybridMultilevel"/>
    <w:tmpl w:val="C5001912"/>
    <w:lvl w:ilvl="0" w:tplc="1B5855D0">
      <w:start w:val="8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BEC2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825A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209E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BE55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9662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9C18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A090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A64C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B591BD7"/>
    <w:multiLevelType w:val="hybridMultilevel"/>
    <w:tmpl w:val="77DCCD4C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26">
    <w:nsid w:val="5E814085"/>
    <w:multiLevelType w:val="hybridMultilevel"/>
    <w:tmpl w:val="B4C6A4C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09286F"/>
    <w:multiLevelType w:val="hybridMultilevel"/>
    <w:tmpl w:val="EE1AECBC"/>
    <w:lvl w:ilvl="0" w:tplc="8DF2EF58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BE395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7824F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36E56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8A43E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645D0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18391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1A51F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688BA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F1C01B3"/>
    <w:multiLevelType w:val="multilevel"/>
    <w:tmpl w:val="CD7833C6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77" w:hanging="4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80" w:hanging="1800"/>
      </w:pPr>
      <w:rPr>
        <w:rFonts w:hint="default"/>
      </w:rPr>
    </w:lvl>
  </w:abstractNum>
  <w:abstractNum w:abstractNumId="29">
    <w:nsid w:val="60542F23"/>
    <w:multiLevelType w:val="hybridMultilevel"/>
    <w:tmpl w:val="E27441A6"/>
    <w:lvl w:ilvl="0" w:tplc="A2A4DB8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606008DD"/>
    <w:multiLevelType w:val="hybridMultilevel"/>
    <w:tmpl w:val="BE8CAD44"/>
    <w:lvl w:ilvl="0" w:tplc="6C520E1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3656EB2"/>
    <w:multiLevelType w:val="hybridMultilevel"/>
    <w:tmpl w:val="F836CA8A"/>
    <w:lvl w:ilvl="0" w:tplc="A5F676C8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64770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7641A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B49B7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84E60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E4CFD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824FA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2C928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34A1C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6226B1B"/>
    <w:multiLevelType w:val="multilevel"/>
    <w:tmpl w:val="F8FA4D58"/>
    <w:lvl w:ilvl="0">
      <w:start w:val="1"/>
      <w:numFmt w:val="decimal"/>
      <w:lvlText w:val="%1."/>
      <w:lvlJc w:val="left"/>
      <w:pPr>
        <w:ind w:left="450" w:firstLine="0"/>
      </w:pPr>
    </w:lvl>
    <w:lvl w:ilvl="1">
      <w:start w:val="1"/>
      <w:numFmt w:val="decimal"/>
      <w:lvlText w:val="%1.%2."/>
      <w:lvlJc w:val="left"/>
      <w:pPr>
        <w:ind w:left="1560" w:firstLine="1843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-142" w:firstLine="2127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42" w:firstLine="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firstLine="0"/>
      </w:pPr>
    </w:lvl>
    <w:lvl w:ilvl="5">
      <w:start w:val="1"/>
      <w:numFmt w:val="decimal"/>
      <w:lvlText w:val="%1.%2.%3.%4.%5.%6."/>
      <w:lvlJc w:val="left"/>
      <w:pPr>
        <w:ind w:left="1440" w:firstLine="0"/>
      </w:pPr>
    </w:lvl>
    <w:lvl w:ilvl="6">
      <w:start w:val="1"/>
      <w:numFmt w:val="decimal"/>
      <w:lvlText w:val="%1.%2.%3.%4.%5.%6.%7."/>
      <w:lvlJc w:val="left"/>
      <w:pPr>
        <w:ind w:left="1800" w:firstLine="0"/>
      </w:pPr>
    </w:lvl>
    <w:lvl w:ilvl="7">
      <w:start w:val="1"/>
      <w:numFmt w:val="decimal"/>
      <w:lvlText w:val="%1.%2.%3.%4.%5.%6.%7.%8."/>
      <w:lvlJc w:val="left"/>
      <w:pPr>
        <w:ind w:left="1800" w:firstLine="0"/>
      </w:pPr>
    </w:lvl>
    <w:lvl w:ilvl="8">
      <w:start w:val="1"/>
      <w:numFmt w:val="decimal"/>
      <w:lvlText w:val="%1.%2.%3.%4.%5.%6.%7.%8.%9."/>
      <w:lvlJc w:val="left"/>
      <w:pPr>
        <w:ind w:left="2160" w:firstLine="0"/>
      </w:pPr>
    </w:lvl>
  </w:abstractNum>
  <w:abstractNum w:abstractNumId="33">
    <w:nsid w:val="665401AF"/>
    <w:multiLevelType w:val="hybridMultilevel"/>
    <w:tmpl w:val="97481476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34">
    <w:nsid w:val="6A5105AF"/>
    <w:multiLevelType w:val="hybridMultilevel"/>
    <w:tmpl w:val="84A65FC2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35">
    <w:nsid w:val="6A59289E"/>
    <w:multiLevelType w:val="hybridMultilevel"/>
    <w:tmpl w:val="CAB4129E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36">
    <w:nsid w:val="70F654BB"/>
    <w:multiLevelType w:val="hybridMultilevel"/>
    <w:tmpl w:val="642E93EC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7">
    <w:nsid w:val="738B5D07"/>
    <w:multiLevelType w:val="hybridMultilevel"/>
    <w:tmpl w:val="1BCA6860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38">
    <w:nsid w:val="76212C34"/>
    <w:multiLevelType w:val="hybridMultilevel"/>
    <w:tmpl w:val="FAC61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F00610"/>
    <w:multiLevelType w:val="hybridMultilevel"/>
    <w:tmpl w:val="9C18AD2A"/>
    <w:lvl w:ilvl="0" w:tplc="9C4E00F2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94DD1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AE1A4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A0CDA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FCEC2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ACE0D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A08D1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CCEC3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680DD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7EAF5DC3"/>
    <w:multiLevelType w:val="hybridMultilevel"/>
    <w:tmpl w:val="A91AE46E"/>
    <w:lvl w:ilvl="0" w:tplc="054EDFB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38565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5ABA2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A4E32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9EFCE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30E2C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A87D9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A4B82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E4ECA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F0E1FF0"/>
    <w:multiLevelType w:val="hybridMultilevel"/>
    <w:tmpl w:val="ED7A090E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42">
    <w:nsid w:val="7F7A396F"/>
    <w:multiLevelType w:val="hybridMultilevel"/>
    <w:tmpl w:val="4DD8AD3E"/>
    <w:lvl w:ilvl="0" w:tplc="A11AD2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3"/>
  </w:num>
  <w:num w:numId="4">
    <w:abstractNumId w:val="24"/>
  </w:num>
  <w:num w:numId="5">
    <w:abstractNumId w:val="40"/>
  </w:num>
  <w:num w:numId="6">
    <w:abstractNumId w:val="39"/>
  </w:num>
  <w:num w:numId="7">
    <w:abstractNumId w:val="31"/>
  </w:num>
  <w:num w:numId="8">
    <w:abstractNumId w:val="27"/>
  </w:num>
  <w:num w:numId="9">
    <w:abstractNumId w:val="23"/>
  </w:num>
  <w:num w:numId="10">
    <w:abstractNumId w:val="15"/>
  </w:num>
  <w:num w:numId="11">
    <w:abstractNumId w:val="16"/>
  </w:num>
  <w:num w:numId="12">
    <w:abstractNumId w:val="21"/>
  </w:num>
  <w:num w:numId="13">
    <w:abstractNumId w:val="42"/>
  </w:num>
  <w:num w:numId="14">
    <w:abstractNumId w:val="28"/>
  </w:num>
  <w:num w:numId="15">
    <w:abstractNumId w:val="30"/>
  </w:num>
  <w:num w:numId="16">
    <w:abstractNumId w:val="1"/>
  </w:num>
  <w:num w:numId="17">
    <w:abstractNumId w:val="11"/>
  </w:num>
  <w:num w:numId="18">
    <w:abstractNumId w:val="26"/>
  </w:num>
  <w:num w:numId="19">
    <w:abstractNumId w:val="32"/>
  </w:num>
  <w:num w:numId="20">
    <w:abstractNumId w:val="41"/>
  </w:num>
  <w:num w:numId="21">
    <w:abstractNumId w:val="19"/>
  </w:num>
  <w:num w:numId="22">
    <w:abstractNumId w:val="36"/>
  </w:num>
  <w:num w:numId="23">
    <w:abstractNumId w:val="8"/>
  </w:num>
  <w:num w:numId="24">
    <w:abstractNumId w:val="34"/>
  </w:num>
  <w:num w:numId="25">
    <w:abstractNumId w:val="18"/>
  </w:num>
  <w:num w:numId="26">
    <w:abstractNumId w:val="3"/>
  </w:num>
  <w:num w:numId="27">
    <w:abstractNumId w:val="35"/>
  </w:num>
  <w:num w:numId="28">
    <w:abstractNumId w:val="38"/>
  </w:num>
  <w:num w:numId="29">
    <w:abstractNumId w:val="37"/>
  </w:num>
  <w:num w:numId="30">
    <w:abstractNumId w:val="7"/>
  </w:num>
  <w:num w:numId="31">
    <w:abstractNumId w:val="4"/>
  </w:num>
  <w:num w:numId="32">
    <w:abstractNumId w:val="12"/>
  </w:num>
  <w:num w:numId="33">
    <w:abstractNumId w:val="9"/>
  </w:num>
  <w:num w:numId="34">
    <w:abstractNumId w:val="22"/>
  </w:num>
  <w:num w:numId="35">
    <w:abstractNumId w:val="10"/>
  </w:num>
  <w:num w:numId="36">
    <w:abstractNumId w:val="25"/>
  </w:num>
  <w:num w:numId="37">
    <w:abstractNumId w:val="14"/>
  </w:num>
  <w:num w:numId="38">
    <w:abstractNumId w:val="0"/>
  </w:num>
  <w:num w:numId="39">
    <w:abstractNumId w:val="20"/>
  </w:num>
  <w:num w:numId="40">
    <w:abstractNumId w:val="33"/>
  </w:num>
  <w:num w:numId="41">
    <w:abstractNumId w:val="29"/>
  </w:num>
  <w:num w:numId="42">
    <w:abstractNumId w:val="5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EB6"/>
    <w:rsid w:val="000236E7"/>
    <w:rsid w:val="00091CCD"/>
    <w:rsid w:val="000D4FDF"/>
    <w:rsid w:val="000E7EB6"/>
    <w:rsid w:val="000F0C0E"/>
    <w:rsid w:val="0010113B"/>
    <w:rsid w:val="00145A74"/>
    <w:rsid w:val="001B2C61"/>
    <w:rsid w:val="001B71D7"/>
    <w:rsid w:val="001C0ED9"/>
    <w:rsid w:val="001E206E"/>
    <w:rsid w:val="00217079"/>
    <w:rsid w:val="00257BDD"/>
    <w:rsid w:val="002731E1"/>
    <w:rsid w:val="0029773C"/>
    <w:rsid w:val="002A018F"/>
    <w:rsid w:val="002A0729"/>
    <w:rsid w:val="002A306F"/>
    <w:rsid w:val="002C14B9"/>
    <w:rsid w:val="002C4E9C"/>
    <w:rsid w:val="00365C52"/>
    <w:rsid w:val="00375AC9"/>
    <w:rsid w:val="003D6947"/>
    <w:rsid w:val="00406547"/>
    <w:rsid w:val="00420F92"/>
    <w:rsid w:val="00472C1B"/>
    <w:rsid w:val="00484B70"/>
    <w:rsid w:val="004A1C3D"/>
    <w:rsid w:val="004A2E36"/>
    <w:rsid w:val="004B695A"/>
    <w:rsid w:val="004B7FD9"/>
    <w:rsid w:val="004D1E1E"/>
    <w:rsid w:val="00541B4A"/>
    <w:rsid w:val="005441A8"/>
    <w:rsid w:val="00546471"/>
    <w:rsid w:val="00555444"/>
    <w:rsid w:val="0058445B"/>
    <w:rsid w:val="005B6EEA"/>
    <w:rsid w:val="005C09D0"/>
    <w:rsid w:val="005E2885"/>
    <w:rsid w:val="006104CF"/>
    <w:rsid w:val="0063406E"/>
    <w:rsid w:val="0063410A"/>
    <w:rsid w:val="0066360F"/>
    <w:rsid w:val="006E1456"/>
    <w:rsid w:val="006E25C1"/>
    <w:rsid w:val="00734DBB"/>
    <w:rsid w:val="00761E9A"/>
    <w:rsid w:val="00783164"/>
    <w:rsid w:val="007C51C6"/>
    <w:rsid w:val="007C61C8"/>
    <w:rsid w:val="007E59E6"/>
    <w:rsid w:val="007F30AD"/>
    <w:rsid w:val="007F7AB2"/>
    <w:rsid w:val="00867556"/>
    <w:rsid w:val="00876BC8"/>
    <w:rsid w:val="00897F11"/>
    <w:rsid w:val="008A774D"/>
    <w:rsid w:val="008B54A6"/>
    <w:rsid w:val="008B7CB0"/>
    <w:rsid w:val="008C2C90"/>
    <w:rsid w:val="008C4756"/>
    <w:rsid w:val="008E6D96"/>
    <w:rsid w:val="008F4B86"/>
    <w:rsid w:val="0092160C"/>
    <w:rsid w:val="00925F63"/>
    <w:rsid w:val="00944215"/>
    <w:rsid w:val="0095642D"/>
    <w:rsid w:val="009A0AF5"/>
    <w:rsid w:val="009A2DA8"/>
    <w:rsid w:val="009A56D6"/>
    <w:rsid w:val="009A56EF"/>
    <w:rsid w:val="009B3B42"/>
    <w:rsid w:val="009D4E3A"/>
    <w:rsid w:val="00A06F3E"/>
    <w:rsid w:val="00A150D4"/>
    <w:rsid w:val="00A71B1E"/>
    <w:rsid w:val="00A96596"/>
    <w:rsid w:val="00AA534B"/>
    <w:rsid w:val="00AC6647"/>
    <w:rsid w:val="00AF7C8E"/>
    <w:rsid w:val="00B16305"/>
    <w:rsid w:val="00C17314"/>
    <w:rsid w:val="00C53134"/>
    <w:rsid w:val="00C742E3"/>
    <w:rsid w:val="00C822EE"/>
    <w:rsid w:val="00C829BD"/>
    <w:rsid w:val="00C91AF0"/>
    <w:rsid w:val="00CD0683"/>
    <w:rsid w:val="00CE76A8"/>
    <w:rsid w:val="00CF0EAB"/>
    <w:rsid w:val="00D36EAC"/>
    <w:rsid w:val="00D8351B"/>
    <w:rsid w:val="00DB5019"/>
    <w:rsid w:val="00DC1AB7"/>
    <w:rsid w:val="00DF2621"/>
    <w:rsid w:val="00DF5709"/>
    <w:rsid w:val="00E12844"/>
    <w:rsid w:val="00E15C9C"/>
    <w:rsid w:val="00EB066D"/>
    <w:rsid w:val="00EC66E4"/>
    <w:rsid w:val="00ED34EA"/>
    <w:rsid w:val="00ED7736"/>
    <w:rsid w:val="00F06600"/>
    <w:rsid w:val="00F07187"/>
    <w:rsid w:val="00F33003"/>
    <w:rsid w:val="00F83D27"/>
    <w:rsid w:val="00F9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4"/>
      <w:ind w:left="2418" w:hanging="10"/>
      <w:jc w:val="right"/>
      <w:outlineLvl w:val="0"/>
    </w:pPr>
    <w:rPr>
      <w:rFonts w:ascii="Times New Roman" w:eastAsia="Times New Roman" w:hAnsi="Times New Roman" w:cs="Times New Roman"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6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ConsPlusNormal">
    <w:name w:val="ConsPlusNormal"/>
    <w:rsid w:val="005441A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5441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C742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7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BDD"/>
    <w:rPr>
      <w:rFonts w:ascii="Tahoma" w:eastAsia="Times New Roman" w:hAnsi="Tahoma" w:cs="Tahoma"/>
      <w:color w:val="000000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45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45A74"/>
    <w:rPr>
      <w:rFonts w:ascii="Times New Roman" w:eastAsia="Times New Roman" w:hAnsi="Times New Roman" w:cs="Times New Roman"/>
      <w:color w:val="000000"/>
      <w:sz w:val="24"/>
    </w:rPr>
  </w:style>
  <w:style w:type="paragraph" w:styleId="a8">
    <w:name w:val="footer"/>
    <w:basedOn w:val="a"/>
    <w:link w:val="a9"/>
    <w:uiPriority w:val="99"/>
    <w:unhideWhenUsed/>
    <w:rsid w:val="00145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5A74"/>
    <w:rPr>
      <w:rFonts w:ascii="Times New Roman" w:eastAsia="Times New Roman" w:hAnsi="Times New Roman" w:cs="Times New Roman"/>
      <w:color w:val="000000"/>
      <w:sz w:val="24"/>
    </w:rPr>
  </w:style>
  <w:style w:type="numbering" w:customStyle="1" w:styleId="11">
    <w:name w:val="Нет списка1"/>
    <w:next w:val="a2"/>
    <w:uiPriority w:val="99"/>
    <w:semiHidden/>
    <w:unhideWhenUsed/>
    <w:rsid w:val="00876BC8"/>
  </w:style>
  <w:style w:type="character" w:styleId="aa">
    <w:name w:val="Hyperlink"/>
    <w:basedOn w:val="a0"/>
    <w:uiPriority w:val="99"/>
    <w:semiHidden/>
    <w:unhideWhenUsed/>
    <w:rsid w:val="00876BC8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876BC8"/>
    <w:rPr>
      <w:color w:val="800080"/>
      <w:u w:val="single"/>
    </w:rPr>
  </w:style>
  <w:style w:type="paragraph" w:customStyle="1" w:styleId="font5">
    <w:name w:val="font5"/>
    <w:basedOn w:val="a"/>
    <w:rsid w:val="00876BC8"/>
    <w:pPr>
      <w:spacing w:before="100" w:beforeAutospacing="1" w:after="100" w:afterAutospacing="1" w:line="240" w:lineRule="auto"/>
      <w:ind w:left="0" w:firstLine="0"/>
      <w:jc w:val="left"/>
    </w:pPr>
    <w:rPr>
      <w:b/>
      <w:bCs/>
      <w:i/>
      <w:iCs/>
      <w:sz w:val="20"/>
      <w:szCs w:val="20"/>
    </w:rPr>
  </w:style>
  <w:style w:type="paragraph" w:customStyle="1" w:styleId="xl65">
    <w:name w:val="xl65"/>
    <w:basedOn w:val="a"/>
    <w:rsid w:val="00876BC8"/>
    <w:pPr>
      <w:spacing w:before="100" w:beforeAutospacing="1" w:after="100" w:afterAutospacing="1" w:line="240" w:lineRule="auto"/>
      <w:ind w:left="0" w:firstLine="0"/>
      <w:jc w:val="left"/>
    </w:pPr>
    <w:rPr>
      <w:b/>
      <w:bCs/>
      <w:szCs w:val="24"/>
    </w:rPr>
  </w:style>
  <w:style w:type="paragraph" w:customStyle="1" w:styleId="xl66">
    <w:name w:val="xl66"/>
    <w:basedOn w:val="a"/>
    <w:rsid w:val="00876BC8"/>
    <w:pPr>
      <w:spacing w:before="100" w:beforeAutospacing="1" w:after="100" w:afterAutospacing="1" w:line="240" w:lineRule="auto"/>
      <w:ind w:left="0" w:firstLine="0"/>
      <w:jc w:val="left"/>
      <w:textAlignment w:val="center"/>
    </w:pPr>
    <w:rPr>
      <w:color w:val="FF0000"/>
      <w:szCs w:val="24"/>
    </w:rPr>
  </w:style>
  <w:style w:type="paragraph" w:customStyle="1" w:styleId="xl67">
    <w:name w:val="xl67"/>
    <w:basedOn w:val="a"/>
    <w:rsid w:val="00876BC8"/>
    <w:pPr>
      <w:spacing w:before="100" w:beforeAutospacing="1" w:after="100" w:afterAutospacing="1" w:line="240" w:lineRule="auto"/>
      <w:ind w:left="0" w:firstLine="0"/>
      <w:jc w:val="left"/>
    </w:pPr>
    <w:rPr>
      <w:szCs w:val="24"/>
    </w:rPr>
  </w:style>
  <w:style w:type="paragraph" w:customStyle="1" w:styleId="xl68">
    <w:name w:val="xl68"/>
    <w:basedOn w:val="a"/>
    <w:rsid w:val="00876BC8"/>
    <w:pPr>
      <w:shd w:val="clear" w:color="000000" w:fill="FFFFFF"/>
      <w:spacing w:before="100" w:beforeAutospacing="1" w:after="100" w:afterAutospacing="1" w:line="240" w:lineRule="auto"/>
      <w:ind w:left="0" w:firstLine="0"/>
      <w:jc w:val="left"/>
    </w:pPr>
    <w:rPr>
      <w:szCs w:val="24"/>
    </w:rPr>
  </w:style>
  <w:style w:type="paragraph" w:customStyle="1" w:styleId="xl69">
    <w:name w:val="xl69"/>
    <w:basedOn w:val="a"/>
    <w:rsid w:val="00876BC8"/>
    <w:pPr>
      <w:spacing w:before="100" w:beforeAutospacing="1" w:after="100" w:afterAutospacing="1" w:line="240" w:lineRule="auto"/>
      <w:ind w:left="0" w:firstLine="0"/>
      <w:jc w:val="left"/>
    </w:pPr>
    <w:rPr>
      <w:szCs w:val="24"/>
    </w:rPr>
  </w:style>
  <w:style w:type="paragraph" w:customStyle="1" w:styleId="xl70">
    <w:name w:val="xl70"/>
    <w:basedOn w:val="a"/>
    <w:rsid w:val="00876BC8"/>
    <w:pPr>
      <w:spacing w:before="100" w:beforeAutospacing="1" w:after="100" w:afterAutospacing="1" w:line="240" w:lineRule="auto"/>
      <w:ind w:left="0" w:firstLine="0"/>
      <w:jc w:val="left"/>
      <w:textAlignment w:val="center"/>
    </w:pPr>
    <w:rPr>
      <w:color w:val="auto"/>
      <w:szCs w:val="24"/>
    </w:rPr>
  </w:style>
  <w:style w:type="paragraph" w:customStyle="1" w:styleId="xl71">
    <w:name w:val="xl71"/>
    <w:basedOn w:val="a"/>
    <w:rsid w:val="00876BC8"/>
    <w:pPr>
      <w:spacing w:before="100" w:beforeAutospacing="1" w:after="100" w:afterAutospacing="1" w:line="240" w:lineRule="auto"/>
      <w:ind w:left="0" w:firstLine="0"/>
      <w:jc w:val="right"/>
    </w:pPr>
    <w:rPr>
      <w:szCs w:val="24"/>
    </w:rPr>
  </w:style>
  <w:style w:type="paragraph" w:customStyle="1" w:styleId="xl72">
    <w:name w:val="xl72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876B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color w:val="FF0000"/>
      <w:sz w:val="20"/>
      <w:szCs w:val="20"/>
    </w:rPr>
  </w:style>
  <w:style w:type="paragraph" w:customStyle="1" w:styleId="xl74">
    <w:name w:val="xl74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876B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876B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876BC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876BC8"/>
    <w:pPr>
      <w:pBdr>
        <w:top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79">
    <w:name w:val="xl79"/>
    <w:basedOn w:val="a"/>
    <w:rsid w:val="00876BC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"/>
    <w:rsid w:val="00876B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color w:val="FF0000"/>
      <w:sz w:val="20"/>
      <w:szCs w:val="20"/>
    </w:rPr>
  </w:style>
  <w:style w:type="paragraph" w:customStyle="1" w:styleId="xl81">
    <w:name w:val="xl81"/>
    <w:basedOn w:val="a"/>
    <w:rsid w:val="00876B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82">
    <w:name w:val="xl82"/>
    <w:basedOn w:val="a"/>
    <w:rsid w:val="00876BC8"/>
    <w:pPr>
      <w:spacing w:before="100" w:beforeAutospacing="1" w:after="100" w:afterAutospacing="1" w:line="240" w:lineRule="auto"/>
      <w:ind w:left="0" w:firstLine="0"/>
      <w:jc w:val="left"/>
      <w:textAlignment w:val="center"/>
    </w:pPr>
    <w:rPr>
      <w:sz w:val="20"/>
      <w:szCs w:val="20"/>
    </w:rPr>
  </w:style>
  <w:style w:type="paragraph" w:customStyle="1" w:styleId="xl83">
    <w:name w:val="xl83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i/>
      <w:iCs/>
      <w:sz w:val="20"/>
      <w:szCs w:val="20"/>
    </w:rPr>
  </w:style>
  <w:style w:type="paragraph" w:customStyle="1" w:styleId="xl85">
    <w:name w:val="xl85"/>
    <w:basedOn w:val="a"/>
    <w:rsid w:val="00876B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876BC8"/>
    <w:pPr>
      <w:pBdr>
        <w:bottom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87">
    <w:name w:val="xl87"/>
    <w:basedOn w:val="a"/>
    <w:rsid w:val="00876B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88">
    <w:name w:val="xl88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</w:pPr>
    <w:rPr>
      <w:sz w:val="20"/>
      <w:szCs w:val="20"/>
    </w:rPr>
  </w:style>
  <w:style w:type="paragraph" w:customStyle="1" w:styleId="xl90">
    <w:name w:val="xl90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</w:pPr>
    <w:rPr>
      <w:sz w:val="20"/>
      <w:szCs w:val="20"/>
    </w:rPr>
  </w:style>
  <w:style w:type="paragraph" w:customStyle="1" w:styleId="xl91">
    <w:name w:val="xl91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  <w:textAlignment w:val="center"/>
    </w:pPr>
    <w:rPr>
      <w:sz w:val="20"/>
      <w:szCs w:val="20"/>
    </w:rPr>
  </w:style>
  <w:style w:type="paragraph" w:customStyle="1" w:styleId="xl92">
    <w:name w:val="xl92"/>
    <w:basedOn w:val="a"/>
    <w:rsid w:val="00876BC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0"/>
      <w:szCs w:val="20"/>
    </w:rPr>
  </w:style>
  <w:style w:type="paragraph" w:customStyle="1" w:styleId="xl93">
    <w:name w:val="xl93"/>
    <w:basedOn w:val="a"/>
    <w:rsid w:val="00876BC8"/>
    <w:pPr>
      <w:spacing w:before="100" w:beforeAutospacing="1" w:after="100" w:afterAutospacing="1" w:line="240" w:lineRule="auto"/>
      <w:ind w:left="0" w:firstLine="0"/>
      <w:jc w:val="left"/>
    </w:pPr>
    <w:rPr>
      <w:sz w:val="20"/>
      <w:szCs w:val="20"/>
    </w:rPr>
  </w:style>
  <w:style w:type="paragraph" w:customStyle="1" w:styleId="xl94">
    <w:name w:val="xl94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</w:pPr>
    <w:rPr>
      <w:sz w:val="20"/>
      <w:szCs w:val="20"/>
    </w:rPr>
  </w:style>
  <w:style w:type="paragraph" w:customStyle="1" w:styleId="xl95">
    <w:name w:val="xl95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</w:pPr>
    <w:rPr>
      <w:sz w:val="20"/>
      <w:szCs w:val="20"/>
    </w:rPr>
  </w:style>
  <w:style w:type="paragraph" w:customStyle="1" w:styleId="xl96">
    <w:name w:val="xl96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</w:pPr>
    <w:rPr>
      <w:sz w:val="20"/>
      <w:szCs w:val="20"/>
    </w:rPr>
  </w:style>
  <w:style w:type="paragraph" w:customStyle="1" w:styleId="xl97">
    <w:name w:val="xl97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  <w:textAlignment w:val="top"/>
    </w:pPr>
    <w:rPr>
      <w:sz w:val="20"/>
      <w:szCs w:val="20"/>
    </w:rPr>
  </w:style>
  <w:style w:type="paragraph" w:customStyle="1" w:styleId="xl98">
    <w:name w:val="xl98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0" w:firstLine="0"/>
      <w:jc w:val="left"/>
      <w:textAlignment w:val="top"/>
    </w:pPr>
    <w:rPr>
      <w:sz w:val="20"/>
      <w:szCs w:val="20"/>
    </w:rPr>
  </w:style>
  <w:style w:type="paragraph" w:customStyle="1" w:styleId="xl99">
    <w:name w:val="xl99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0" w:firstLine="0"/>
      <w:jc w:val="center"/>
    </w:pPr>
    <w:rPr>
      <w:sz w:val="20"/>
      <w:szCs w:val="20"/>
    </w:rPr>
  </w:style>
  <w:style w:type="paragraph" w:customStyle="1" w:styleId="xl100">
    <w:name w:val="xl100"/>
    <w:basedOn w:val="a"/>
    <w:rsid w:val="00876BC8"/>
    <w:pPr>
      <w:spacing w:before="100" w:beforeAutospacing="1" w:after="100" w:afterAutospacing="1" w:line="240" w:lineRule="auto"/>
      <w:ind w:left="0" w:firstLine="0"/>
      <w:jc w:val="left"/>
    </w:pPr>
    <w:rPr>
      <w:sz w:val="20"/>
      <w:szCs w:val="20"/>
    </w:rPr>
  </w:style>
  <w:style w:type="paragraph" w:customStyle="1" w:styleId="xl101">
    <w:name w:val="xl101"/>
    <w:basedOn w:val="a"/>
    <w:rsid w:val="00876BC8"/>
    <w:pPr>
      <w:shd w:val="clear" w:color="000000" w:fill="FFFFFF"/>
      <w:spacing w:before="100" w:beforeAutospacing="1" w:after="100" w:afterAutospacing="1" w:line="240" w:lineRule="auto"/>
      <w:ind w:left="0" w:firstLine="0"/>
      <w:jc w:val="left"/>
      <w:textAlignment w:val="top"/>
    </w:pPr>
    <w:rPr>
      <w:sz w:val="20"/>
      <w:szCs w:val="20"/>
    </w:rPr>
  </w:style>
  <w:style w:type="paragraph" w:customStyle="1" w:styleId="xl102">
    <w:name w:val="xl102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</w:pPr>
    <w:rPr>
      <w:sz w:val="20"/>
      <w:szCs w:val="20"/>
    </w:rPr>
  </w:style>
  <w:style w:type="paragraph" w:customStyle="1" w:styleId="xl103">
    <w:name w:val="xl103"/>
    <w:basedOn w:val="a"/>
    <w:rsid w:val="00876BC8"/>
    <w:pPr>
      <w:shd w:val="clear" w:color="000000" w:fill="FFFFFF"/>
      <w:spacing w:before="100" w:beforeAutospacing="1" w:after="100" w:afterAutospacing="1" w:line="240" w:lineRule="auto"/>
      <w:ind w:left="0" w:firstLine="0"/>
      <w:jc w:val="left"/>
      <w:textAlignment w:val="top"/>
    </w:pPr>
    <w:rPr>
      <w:color w:val="auto"/>
      <w:sz w:val="20"/>
      <w:szCs w:val="20"/>
    </w:rPr>
  </w:style>
  <w:style w:type="paragraph" w:customStyle="1" w:styleId="xl104">
    <w:name w:val="xl104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b/>
      <w:bCs/>
      <w:sz w:val="20"/>
      <w:szCs w:val="20"/>
    </w:rPr>
  </w:style>
  <w:style w:type="paragraph" w:customStyle="1" w:styleId="xl105">
    <w:name w:val="xl105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</w:pPr>
    <w:rPr>
      <w:sz w:val="20"/>
      <w:szCs w:val="20"/>
    </w:rPr>
  </w:style>
  <w:style w:type="paragraph" w:customStyle="1" w:styleId="xl106">
    <w:name w:val="xl106"/>
    <w:basedOn w:val="a"/>
    <w:rsid w:val="00876BC8"/>
    <w:pPr>
      <w:spacing w:before="100" w:beforeAutospacing="1" w:after="100" w:afterAutospacing="1" w:line="240" w:lineRule="auto"/>
      <w:ind w:left="0" w:firstLine="0"/>
      <w:jc w:val="left"/>
      <w:textAlignment w:val="top"/>
    </w:pPr>
    <w:rPr>
      <w:b/>
      <w:bCs/>
      <w:sz w:val="20"/>
      <w:szCs w:val="20"/>
    </w:rPr>
  </w:style>
  <w:style w:type="paragraph" w:customStyle="1" w:styleId="xl107">
    <w:name w:val="xl107"/>
    <w:basedOn w:val="a"/>
    <w:rsid w:val="00876B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108">
    <w:name w:val="xl108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0" w:firstLine="0"/>
      <w:jc w:val="center"/>
    </w:pPr>
    <w:rPr>
      <w:sz w:val="20"/>
      <w:szCs w:val="20"/>
    </w:rPr>
  </w:style>
  <w:style w:type="paragraph" w:customStyle="1" w:styleId="xl109">
    <w:name w:val="xl109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0" w:firstLine="0"/>
      <w:jc w:val="left"/>
      <w:textAlignment w:val="top"/>
    </w:pPr>
    <w:rPr>
      <w:color w:val="0000FF"/>
      <w:sz w:val="20"/>
      <w:szCs w:val="20"/>
      <w:u w:val="single"/>
    </w:rPr>
  </w:style>
  <w:style w:type="paragraph" w:customStyle="1" w:styleId="xl110">
    <w:name w:val="xl110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0" w:firstLine="0"/>
      <w:jc w:val="left"/>
      <w:textAlignment w:val="top"/>
    </w:pPr>
    <w:rPr>
      <w:color w:val="auto"/>
      <w:sz w:val="20"/>
      <w:szCs w:val="20"/>
    </w:rPr>
  </w:style>
  <w:style w:type="paragraph" w:customStyle="1" w:styleId="xl111">
    <w:name w:val="xl111"/>
    <w:basedOn w:val="a"/>
    <w:rsid w:val="00876BC8"/>
    <w:pPr>
      <w:spacing w:before="100" w:beforeAutospacing="1" w:after="100" w:afterAutospacing="1" w:line="240" w:lineRule="auto"/>
      <w:ind w:left="0" w:firstLine="0"/>
      <w:jc w:val="left"/>
    </w:pPr>
    <w:rPr>
      <w:b/>
      <w:bCs/>
      <w:sz w:val="20"/>
      <w:szCs w:val="20"/>
    </w:rPr>
  </w:style>
  <w:style w:type="paragraph" w:customStyle="1" w:styleId="xl112">
    <w:name w:val="xl112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0" w:firstLine="0"/>
      <w:jc w:val="left"/>
    </w:pPr>
    <w:rPr>
      <w:sz w:val="20"/>
      <w:szCs w:val="20"/>
    </w:rPr>
  </w:style>
  <w:style w:type="paragraph" w:customStyle="1" w:styleId="xl113">
    <w:name w:val="xl113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</w:pPr>
    <w:rPr>
      <w:color w:val="auto"/>
      <w:sz w:val="20"/>
      <w:szCs w:val="20"/>
    </w:rPr>
  </w:style>
  <w:style w:type="paragraph" w:customStyle="1" w:styleId="xl114">
    <w:name w:val="xl114"/>
    <w:basedOn w:val="a"/>
    <w:rsid w:val="00876B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</w:pPr>
    <w:rPr>
      <w:sz w:val="20"/>
      <w:szCs w:val="20"/>
    </w:rPr>
  </w:style>
  <w:style w:type="paragraph" w:customStyle="1" w:styleId="xl115">
    <w:name w:val="xl115"/>
    <w:basedOn w:val="a"/>
    <w:rsid w:val="00876B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116">
    <w:name w:val="xl116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117">
    <w:name w:val="xl117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4"/>
      <w:ind w:left="2418" w:hanging="10"/>
      <w:jc w:val="right"/>
      <w:outlineLvl w:val="0"/>
    </w:pPr>
    <w:rPr>
      <w:rFonts w:ascii="Times New Roman" w:eastAsia="Times New Roman" w:hAnsi="Times New Roman" w:cs="Times New Roman"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6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ConsPlusNormal">
    <w:name w:val="ConsPlusNormal"/>
    <w:rsid w:val="005441A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5441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C742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7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BDD"/>
    <w:rPr>
      <w:rFonts w:ascii="Tahoma" w:eastAsia="Times New Roman" w:hAnsi="Tahoma" w:cs="Tahoma"/>
      <w:color w:val="000000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45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45A74"/>
    <w:rPr>
      <w:rFonts w:ascii="Times New Roman" w:eastAsia="Times New Roman" w:hAnsi="Times New Roman" w:cs="Times New Roman"/>
      <w:color w:val="000000"/>
      <w:sz w:val="24"/>
    </w:rPr>
  </w:style>
  <w:style w:type="paragraph" w:styleId="a8">
    <w:name w:val="footer"/>
    <w:basedOn w:val="a"/>
    <w:link w:val="a9"/>
    <w:uiPriority w:val="99"/>
    <w:unhideWhenUsed/>
    <w:rsid w:val="00145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5A74"/>
    <w:rPr>
      <w:rFonts w:ascii="Times New Roman" w:eastAsia="Times New Roman" w:hAnsi="Times New Roman" w:cs="Times New Roman"/>
      <w:color w:val="000000"/>
      <w:sz w:val="24"/>
    </w:rPr>
  </w:style>
  <w:style w:type="numbering" w:customStyle="1" w:styleId="11">
    <w:name w:val="Нет списка1"/>
    <w:next w:val="a2"/>
    <w:uiPriority w:val="99"/>
    <w:semiHidden/>
    <w:unhideWhenUsed/>
    <w:rsid w:val="00876BC8"/>
  </w:style>
  <w:style w:type="character" w:styleId="aa">
    <w:name w:val="Hyperlink"/>
    <w:basedOn w:val="a0"/>
    <w:uiPriority w:val="99"/>
    <w:semiHidden/>
    <w:unhideWhenUsed/>
    <w:rsid w:val="00876BC8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876BC8"/>
    <w:rPr>
      <w:color w:val="800080"/>
      <w:u w:val="single"/>
    </w:rPr>
  </w:style>
  <w:style w:type="paragraph" w:customStyle="1" w:styleId="font5">
    <w:name w:val="font5"/>
    <w:basedOn w:val="a"/>
    <w:rsid w:val="00876BC8"/>
    <w:pPr>
      <w:spacing w:before="100" w:beforeAutospacing="1" w:after="100" w:afterAutospacing="1" w:line="240" w:lineRule="auto"/>
      <w:ind w:left="0" w:firstLine="0"/>
      <w:jc w:val="left"/>
    </w:pPr>
    <w:rPr>
      <w:b/>
      <w:bCs/>
      <w:i/>
      <w:iCs/>
      <w:sz w:val="20"/>
      <w:szCs w:val="20"/>
    </w:rPr>
  </w:style>
  <w:style w:type="paragraph" w:customStyle="1" w:styleId="xl65">
    <w:name w:val="xl65"/>
    <w:basedOn w:val="a"/>
    <w:rsid w:val="00876BC8"/>
    <w:pPr>
      <w:spacing w:before="100" w:beforeAutospacing="1" w:after="100" w:afterAutospacing="1" w:line="240" w:lineRule="auto"/>
      <w:ind w:left="0" w:firstLine="0"/>
      <w:jc w:val="left"/>
    </w:pPr>
    <w:rPr>
      <w:b/>
      <w:bCs/>
      <w:szCs w:val="24"/>
    </w:rPr>
  </w:style>
  <w:style w:type="paragraph" w:customStyle="1" w:styleId="xl66">
    <w:name w:val="xl66"/>
    <w:basedOn w:val="a"/>
    <w:rsid w:val="00876BC8"/>
    <w:pPr>
      <w:spacing w:before="100" w:beforeAutospacing="1" w:after="100" w:afterAutospacing="1" w:line="240" w:lineRule="auto"/>
      <w:ind w:left="0" w:firstLine="0"/>
      <w:jc w:val="left"/>
      <w:textAlignment w:val="center"/>
    </w:pPr>
    <w:rPr>
      <w:color w:val="FF0000"/>
      <w:szCs w:val="24"/>
    </w:rPr>
  </w:style>
  <w:style w:type="paragraph" w:customStyle="1" w:styleId="xl67">
    <w:name w:val="xl67"/>
    <w:basedOn w:val="a"/>
    <w:rsid w:val="00876BC8"/>
    <w:pPr>
      <w:spacing w:before="100" w:beforeAutospacing="1" w:after="100" w:afterAutospacing="1" w:line="240" w:lineRule="auto"/>
      <w:ind w:left="0" w:firstLine="0"/>
      <w:jc w:val="left"/>
    </w:pPr>
    <w:rPr>
      <w:szCs w:val="24"/>
    </w:rPr>
  </w:style>
  <w:style w:type="paragraph" w:customStyle="1" w:styleId="xl68">
    <w:name w:val="xl68"/>
    <w:basedOn w:val="a"/>
    <w:rsid w:val="00876BC8"/>
    <w:pPr>
      <w:shd w:val="clear" w:color="000000" w:fill="FFFFFF"/>
      <w:spacing w:before="100" w:beforeAutospacing="1" w:after="100" w:afterAutospacing="1" w:line="240" w:lineRule="auto"/>
      <w:ind w:left="0" w:firstLine="0"/>
      <w:jc w:val="left"/>
    </w:pPr>
    <w:rPr>
      <w:szCs w:val="24"/>
    </w:rPr>
  </w:style>
  <w:style w:type="paragraph" w:customStyle="1" w:styleId="xl69">
    <w:name w:val="xl69"/>
    <w:basedOn w:val="a"/>
    <w:rsid w:val="00876BC8"/>
    <w:pPr>
      <w:spacing w:before="100" w:beforeAutospacing="1" w:after="100" w:afterAutospacing="1" w:line="240" w:lineRule="auto"/>
      <w:ind w:left="0" w:firstLine="0"/>
      <w:jc w:val="left"/>
    </w:pPr>
    <w:rPr>
      <w:szCs w:val="24"/>
    </w:rPr>
  </w:style>
  <w:style w:type="paragraph" w:customStyle="1" w:styleId="xl70">
    <w:name w:val="xl70"/>
    <w:basedOn w:val="a"/>
    <w:rsid w:val="00876BC8"/>
    <w:pPr>
      <w:spacing w:before="100" w:beforeAutospacing="1" w:after="100" w:afterAutospacing="1" w:line="240" w:lineRule="auto"/>
      <w:ind w:left="0" w:firstLine="0"/>
      <w:jc w:val="left"/>
      <w:textAlignment w:val="center"/>
    </w:pPr>
    <w:rPr>
      <w:color w:val="auto"/>
      <w:szCs w:val="24"/>
    </w:rPr>
  </w:style>
  <w:style w:type="paragraph" w:customStyle="1" w:styleId="xl71">
    <w:name w:val="xl71"/>
    <w:basedOn w:val="a"/>
    <w:rsid w:val="00876BC8"/>
    <w:pPr>
      <w:spacing w:before="100" w:beforeAutospacing="1" w:after="100" w:afterAutospacing="1" w:line="240" w:lineRule="auto"/>
      <w:ind w:left="0" w:firstLine="0"/>
      <w:jc w:val="right"/>
    </w:pPr>
    <w:rPr>
      <w:szCs w:val="24"/>
    </w:rPr>
  </w:style>
  <w:style w:type="paragraph" w:customStyle="1" w:styleId="xl72">
    <w:name w:val="xl72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876B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color w:val="FF0000"/>
      <w:sz w:val="20"/>
      <w:szCs w:val="20"/>
    </w:rPr>
  </w:style>
  <w:style w:type="paragraph" w:customStyle="1" w:styleId="xl74">
    <w:name w:val="xl74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876B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876B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876BC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876BC8"/>
    <w:pPr>
      <w:pBdr>
        <w:top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79">
    <w:name w:val="xl79"/>
    <w:basedOn w:val="a"/>
    <w:rsid w:val="00876BC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"/>
    <w:rsid w:val="00876B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color w:val="FF0000"/>
      <w:sz w:val="20"/>
      <w:szCs w:val="20"/>
    </w:rPr>
  </w:style>
  <w:style w:type="paragraph" w:customStyle="1" w:styleId="xl81">
    <w:name w:val="xl81"/>
    <w:basedOn w:val="a"/>
    <w:rsid w:val="00876B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82">
    <w:name w:val="xl82"/>
    <w:basedOn w:val="a"/>
    <w:rsid w:val="00876BC8"/>
    <w:pPr>
      <w:spacing w:before="100" w:beforeAutospacing="1" w:after="100" w:afterAutospacing="1" w:line="240" w:lineRule="auto"/>
      <w:ind w:left="0" w:firstLine="0"/>
      <w:jc w:val="left"/>
      <w:textAlignment w:val="center"/>
    </w:pPr>
    <w:rPr>
      <w:sz w:val="20"/>
      <w:szCs w:val="20"/>
    </w:rPr>
  </w:style>
  <w:style w:type="paragraph" w:customStyle="1" w:styleId="xl83">
    <w:name w:val="xl83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i/>
      <w:iCs/>
      <w:sz w:val="20"/>
      <w:szCs w:val="20"/>
    </w:rPr>
  </w:style>
  <w:style w:type="paragraph" w:customStyle="1" w:styleId="xl85">
    <w:name w:val="xl85"/>
    <w:basedOn w:val="a"/>
    <w:rsid w:val="00876B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876BC8"/>
    <w:pPr>
      <w:pBdr>
        <w:bottom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87">
    <w:name w:val="xl87"/>
    <w:basedOn w:val="a"/>
    <w:rsid w:val="00876B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88">
    <w:name w:val="xl88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</w:pPr>
    <w:rPr>
      <w:sz w:val="20"/>
      <w:szCs w:val="20"/>
    </w:rPr>
  </w:style>
  <w:style w:type="paragraph" w:customStyle="1" w:styleId="xl90">
    <w:name w:val="xl90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</w:pPr>
    <w:rPr>
      <w:sz w:val="20"/>
      <w:szCs w:val="20"/>
    </w:rPr>
  </w:style>
  <w:style w:type="paragraph" w:customStyle="1" w:styleId="xl91">
    <w:name w:val="xl91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  <w:textAlignment w:val="center"/>
    </w:pPr>
    <w:rPr>
      <w:sz w:val="20"/>
      <w:szCs w:val="20"/>
    </w:rPr>
  </w:style>
  <w:style w:type="paragraph" w:customStyle="1" w:styleId="xl92">
    <w:name w:val="xl92"/>
    <w:basedOn w:val="a"/>
    <w:rsid w:val="00876BC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0"/>
      <w:szCs w:val="20"/>
    </w:rPr>
  </w:style>
  <w:style w:type="paragraph" w:customStyle="1" w:styleId="xl93">
    <w:name w:val="xl93"/>
    <w:basedOn w:val="a"/>
    <w:rsid w:val="00876BC8"/>
    <w:pPr>
      <w:spacing w:before="100" w:beforeAutospacing="1" w:after="100" w:afterAutospacing="1" w:line="240" w:lineRule="auto"/>
      <w:ind w:left="0" w:firstLine="0"/>
      <w:jc w:val="left"/>
    </w:pPr>
    <w:rPr>
      <w:sz w:val="20"/>
      <w:szCs w:val="20"/>
    </w:rPr>
  </w:style>
  <w:style w:type="paragraph" w:customStyle="1" w:styleId="xl94">
    <w:name w:val="xl94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</w:pPr>
    <w:rPr>
      <w:sz w:val="20"/>
      <w:szCs w:val="20"/>
    </w:rPr>
  </w:style>
  <w:style w:type="paragraph" w:customStyle="1" w:styleId="xl95">
    <w:name w:val="xl95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</w:pPr>
    <w:rPr>
      <w:sz w:val="20"/>
      <w:szCs w:val="20"/>
    </w:rPr>
  </w:style>
  <w:style w:type="paragraph" w:customStyle="1" w:styleId="xl96">
    <w:name w:val="xl96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</w:pPr>
    <w:rPr>
      <w:sz w:val="20"/>
      <w:szCs w:val="20"/>
    </w:rPr>
  </w:style>
  <w:style w:type="paragraph" w:customStyle="1" w:styleId="xl97">
    <w:name w:val="xl97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  <w:textAlignment w:val="top"/>
    </w:pPr>
    <w:rPr>
      <w:sz w:val="20"/>
      <w:szCs w:val="20"/>
    </w:rPr>
  </w:style>
  <w:style w:type="paragraph" w:customStyle="1" w:styleId="xl98">
    <w:name w:val="xl98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0" w:firstLine="0"/>
      <w:jc w:val="left"/>
      <w:textAlignment w:val="top"/>
    </w:pPr>
    <w:rPr>
      <w:sz w:val="20"/>
      <w:szCs w:val="20"/>
    </w:rPr>
  </w:style>
  <w:style w:type="paragraph" w:customStyle="1" w:styleId="xl99">
    <w:name w:val="xl99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0" w:firstLine="0"/>
      <w:jc w:val="center"/>
    </w:pPr>
    <w:rPr>
      <w:sz w:val="20"/>
      <w:szCs w:val="20"/>
    </w:rPr>
  </w:style>
  <w:style w:type="paragraph" w:customStyle="1" w:styleId="xl100">
    <w:name w:val="xl100"/>
    <w:basedOn w:val="a"/>
    <w:rsid w:val="00876BC8"/>
    <w:pPr>
      <w:spacing w:before="100" w:beforeAutospacing="1" w:after="100" w:afterAutospacing="1" w:line="240" w:lineRule="auto"/>
      <w:ind w:left="0" w:firstLine="0"/>
      <w:jc w:val="left"/>
    </w:pPr>
    <w:rPr>
      <w:sz w:val="20"/>
      <w:szCs w:val="20"/>
    </w:rPr>
  </w:style>
  <w:style w:type="paragraph" w:customStyle="1" w:styleId="xl101">
    <w:name w:val="xl101"/>
    <w:basedOn w:val="a"/>
    <w:rsid w:val="00876BC8"/>
    <w:pPr>
      <w:shd w:val="clear" w:color="000000" w:fill="FFFFFF"/>
      <w:spacing w:before="100" w:beforeAutospacing="1" w:after="100" w:afterAutospacing="1" w:line="240" w:lineRule="auto"/>
      <w:ind w:left="0" w:firstLine="0"/>
      <w:jc w:val="left"/>
      <w:textAlignment w:val="top"/>
    </w:pPr>
    <w:rPr>
      <w:sz w:val="20"/>
      <w:szCs w:val="20"/>
    </w:rPr>
  </w:style>
  <w:style w:type="paragraph" w:customStyle="1" w:styleId="xl102">
    <w:name w:val="xl102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</w:pPr>
    <w:rPr>
      <w:sz w:val="20"/>
      <w:szCs w:val="20"/>
    </w:rPr>
  </w:style>
  <w:style w:type="paragraph" w:customStyle="1" w:styleId="xl103">
    <w:name w:val="xl103"/>
    <w:basedOn w:val="a"/>
    <w:rsid w:val="00876BC8"/>
    <w:pPr>
      <w:shd w:val="clear" w:color="000000" w:fill="FFFFFF"/>
      <w:spacing w:before="100" w:beforeAutospacing="1" w:after="100" w:afterAutospacing="1" w:line="240" w:lineRule="auto"/>
      <w:ind w:left="0" w:firstLine="0"/>
      <w:jc w:val="left"/>
      <w:textAlignment w:val="top"/>
    </w:pPr>
    <w:rPr>
      <w:color w:val="auto"/>
      <w:sz w:val="20"/>
      <w:szCs w:val="20"/>
    </w:rPr>
  </w:style>
  <w:style w:type="paragraph" w:customStyle="1" w:styleId="xl104">
    <w:name w:val="xl104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b/>
      <w:bCs/>
      <w:sz w:val="20"/>
      <w:szCs w:val="20"/>
    </w:rPr>
  </w:style>
  <w:style w:type="paragraph" w:customStyle="1" w:styleId="xl105">
    <w:name w:val="xl105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</w:pPr>
    <w:rPr>
      <w:sz w:val="20"/>
      <w:szCs w:val="20"/>
    </w:rPr>
  </w:style>
  <w:style w:type="paragraph" w:customStyle="1" w:styleId="xl106">
    <w:name w:val="xl106"/>
    <w:basedOn w:val="a"/>
    <w:rsid w:val="00876BC8"/>
    <w:pPr>
      <w:spacing w:before="100" w:beforeAutospacing="1" w:after="100" w:afterAutospacing="1" w:line="240" w:lineRule="auto"/>
      <w:ind w:left="0" w:firstLine="0"/>
      <w:jc w:val="left"/>
      <w:textAlignment w:val="top"/>
    </w:pPr>
    <w:rPr>
      <w:b/>
      <w:bCs/>
      <w:sz w:val="20"/>
      <w:szCs w:val="20"/>
    </w:rPr>
  </w:style>
  <w:style w:type="paragraph" w:customStyle="1" w:styleId="xl107">
    <w:name w:val="xl107"/>
    <w:basedOn w:val="a"/>
    <w:rsid w:val="00876B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108">
    <w:name w:val="xl108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0" w:firstLine="0"/>
      <w:jc w:val="center"/>
    </w:pPr>
    <w:rPr>
      <w:sz w:val="20"/>
      <w:szCs w:val="20"/>
    </w:rPr>
  </w:style>
  <w:style w:type="paragraph" w:customStyle="1" w:styleId="xl109">
    <w:name w:val="xl109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0" w:firstLine="0"/>
      <w:jc w:val="left"/>
      <w:textAlignment w:val="top"/>
    </w:pPr>
    <w:rPr>
      <w:color w:val="0000FF"/>
      <w:sz w:val="20"/>
      <w:szCs w:val="20"/>
      <w:u w:val="single"/>
    </w:rPr>
  </w:style>
  <w:style w:type="paragraph" w:customStyle="1" w:styleId="xl110">
    <w:name w:val="xl110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0" w:firstLine="0"/>
      <w:jc w:val="left"/>
      <w:textAlignment w:val="top"/>
    </w:pPr>
    <w:rPr>
      <w:color w:val="auto"/>
      <w:sz w:val="20"/>
      <w:szCs w:val="20"/>
    </w:rPr>
  </w:style>
  <w:style w:type="paragraph" w:customStyle="1" w:styleId="xl111">
    <w:name w:val="xl111"/>
    <w:basedOn w:val="a"/>
    <w:rsid w:val="00876BC8"/>
    <w:pPr>
      <w:spacing w:before="100" w:beforeAutospacing="1" w:after="100" w:afterAutospacing="1" w:line="240" w:lineRule="auto"/>
      <w:ind w:left="0" w:firstLine="0"/>
      <w:jc w:val="left"/>
    </w:pPr>
    <w:rPr>
      <w:b/>
      <w:bCs/>
      <w:sz w:val="20"/>
      <w:szCs w:val="20"/>
    </w:rPr>
  </w:style>
  <w:style w:type="paragraph" w:customStyle="1" w:styleId="xl112">
    <w:name w:val="xl112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0" w:firstLine="0"/>
      <w:jc w:val="left"/>
    </w:pPr>
    <w:rPr>
      <w:sz w:val="20"/>
      <w:szCs w:val="20"/>
    </w:rPr>
  </w:style>
  <w:style w:type="paragraph" w:customStyle="1" w:styleId="xl113">
    <w:name w:val="xl113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</w:pPr>
    <w:rPr>
      <w:color w:val="auto"/>
      <w:sz w:val="20"/>
      <w:szCs w:val="20"/>
    </w:rPr>
  </w:style>
  <w:style w:type="paragraph" w:customStyle="1" w:styleId="xl114">
    <w:name w:val="xl114"/>
    <w:basedOn w:val="a"/>
    <w:rsid w:val="00876B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</w:pPr>
    <w:rPr>
      <w:sz w:val="20"/>
      <w:szCs w:val="20"/>
    </w:rPr>
  </w:style>
  <w:style w:type="paragraph" w:customStyle="1" w:styleId="xl115">
    <w:name w:val="xl115"/>
    <w:basedOn w:val="a"/>
    <w:rsid w:val="00876B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116">
    <w:name w:val="xl116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0"/>
      <w:szCs w:val="20"/>
    </w:rPr>
  </w:style>
  <w:style w:type="paragraph" w:customStyle="1" w:styleId="xl117">
    <w:name w:val="xl117"/>
    <w:basedOn w:val="a"/>
    <w:rsid w:val="00876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2467</Words>
  <Characters>14066</Characters>
  <Application>Microsoft Office Word</Application>
  <DocSecurity>4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МУПЖКХ-2</dc:creator>
  <cp:lastModifiedBy>Анисимова Нюргуяна Владимировна</cp:lastModifiedBy>
  <cp:revision>2</cp:revision>
  <cp:lastPrinted>2017-09-18T00:21:00Z</cp:lastPrinted>
  <dcterms:created xsi:type="dcterms:W3CDTF">2017-09-28T07:30:00Z</dcterms:created>
  <dcterms:modified xsi:type="dcterms:W3CDTF">2017-09-28T07:30:00Z</dcterms:modified>
</cp:coreProperties>
</file>